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3895" w14:textId="7722CAD3" w:rsidR="002C0D4C" w:rsidRPr="00B37089" w:rsidRDefault="00B37089" w:rsidP="00296DC7">
      <w:pPr>
        <w:pStyle w:val="h3"/>
        <w:spacing w:before="0" w:after="0" w:line="276" w:lineRule="auto"/>
        <w:jc w:val="right"/>
        <w:rPr>
          <w:rFonts w:eastAsia="Times New Roman" w:cs="Times New Roman"/>
          <w:caps/>
          <w:sz w:val="28"/>
          <w:szCs w:val="28"/>
        </w:rPr>
      </w:pPr>
      <w:r w:rsidRPr="00B37089">
        <w:rPr>
          <w:rFonts w:eastAsia="Times New Roman" w:cs="Times New Roman"/>
          <w:caps/>
          <w:sz w:val="28"/>
          <w:szCs w:val="28"/>
        </w:rPr>
        <w:t>комментарии</w:t>
      </w:r>
      <w:r>
        <w:rPr>
          <w:rFonts w:eastAsia="Times New Roman" w:cs="Times New Roman"/>
          <w:caps/>
          <w:sz w:val="28"/>
          <w:szCs w:val="28"/>
        </w:rPr>
        <w:t xml:space="preserve"> к макету</w:t>
      </w:r>
    </w:p>
    <w:p w14:paraId="6158AE2C" w14:textId="77777777" w:rsidR="00781736" w:rsidRDefault="00781736" w:rsidP="00781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bookmarkStart w:id="0" w:name="_Hlk137576523"/>
    </w:p>
    <w:p w14:paraId="250A90CE" w14:textId="25148DE3" w:rsidR="00781736" w:rsidRPr="00781736" w:rsidRDefault="00781736" w:rsidP="007817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aps/>
          <w:sz w:val="24"/>
          <w:szCs w:val="24"/>
          <w:highlight w:val="lightGray"/>
        </w:rPr>
      </w:pPr>
      <w:bookmarkStart w:id="1" w:name="_GoBack"/>
      <w:r w:rsidRPr="00781736">
        <w:rPr>
          <w:rFonts w:ascii="Times New Roman" w:hAnsi="Times New Roman" w:cs="Times New Roman"/>
          <w:caps/>
          <w:sz w:val="24"/>
          <w:szCs w:val="24"/>
          <w:highlight w:val="lightGray"/>
        </w:rPr>
        <w:t>Все, что в макете выделено серым маркером является конкретным примером отдельной школы или</w:t>
      </w:r>
      <w:r>
        <w:rPr>
          <w:rFonts w:ascii="Times New Roman" w:hAnsi="Times New Roman" w:cs="Times New Roman"/>
          <w:caps/>
          <w:sz w:val="24"/>
          <w:szCs w:val="24"/>
          <w:highlight w:val="lightGray"/>
        </w:rPr>
        <w:t xml:space="preserve"> </w:t>
      </w:r>
      <w:r w:rsidRPr="00781736">
        <w:rPr>
          <w:rFonts w:ascii="Times New Roman" w:hAnsi="Times New Roman" w:cs="Times New Roman"/>
          <w:caps/>
          <w:sz w:val="24"/>
          <w:szCs w:val="24"/>
          <w:highlight w:val="lightGray"/>
        </w:rPr>
        <w:t>муниципал</w:t>
      </w:r>
      <w:r>
        <w:rPr>
          <w:rFonts w:ascii="Times New Roman" w:hAnsi="Times New Roman" w:cs="Times New Roman"/>
          <w:caps/>
          <w:sz w:val="24"/>
          <w:szCs w:val="24"/>
          <w:highlight w:val="lightGray"/>
        </w:rPr>
        <w:t>ьного образования - город</w:t>
      </w:r>
      <w:r w:rsidRPr="00781736">
        <w:rPr>
          <w:rFonts w:ascii="Times New Roman" w:hAnsi="Times New Roman" w:cs="Times New Roman"/>
          <w:caps/>
          <w:sz w:val="24"/>
          <w:szCs w:val="24"/>
          <w:highlight w:val="lightGray"/>
        </w:rPr>
        <w:t xml:space="preserve"> Красноярск.</w:t>
      </w:r>
    </w:p>
    <w:bookmarkEnd w:id="1"/>
    <w:p w14:paraId="45E8A991" w14:textId="77777777" w:rsidR="00781736" w:rsidRDefault="00781736" w:rsidP="008A51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7FADEC08" w14:textId="2161F45F" w:rsidR="008A5118" w:rsidRDefault="008A5118" w:rsidP="008A51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9FC">
        <w:rPr>
          <w:rFonts w:ascii="Times New Roman" w:hAnsi="Times New Roman" w:cs="Times New Roman"/>
          <w:b/>
          <w:sz w:val="24"/>
          <w:szCs w:val="24"/>
          <w:highlight w:val="lightGray"/>
        </w:rPr>
        <w:t>3.3.1.1.</w:t>
      </w:r>
      <w:r w:rsidRPr="006A29FC">
        <w:rPr>
          <w:rFonts w:ascii="Times New Roman" w:hAnsi="Times New Roman" w:cs="Times New Roman"/>
          <w:b/>
          <w:sz w:val="24"/>
          <w:szCs w:val="24"/>
        </w:rPr>
        <w:t xml:space="preserve"> Кадровые условия реализации</w:t>
      </w:r>
      <w:r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Pr="006A29FC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Pr="006A29FC">
        <w:rPr>
          <w:rFonts w:ascii="Times New Roman" w:hAnsi="Times New Roman" w:cs="Times New Roman"/>
          <w:sz w:val="24"/>
          <w:szCs w:val="24"/>
        </w:rPr>
        <w:t xml:space="preserve"> </w:t>
      </w:r>
      <w:r w:rsidRPr="006A29FC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  <w:r w:rsidRPr="006A2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F5B4" w14:textId="77777777" w:rsidR="008A5118" w:rsidRDefault="008A5118" w:rsidP="008A511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5D72C" w14:textId="033A9384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описания кадровых условий необходимо провести предварительную работу по сбору первичной информации</w:t>
      </w:r>
    </w:p>
    <w:p w14:paraId="36943AAE" w14:textId="4B89B05F" w:rsidR="00191D75" w:rsidRPr="008A5118" w:rsidRDefault="00191D75" w:rsidP="00191D75">
      <w:pPr>
        <w:spacing w:after="0" w:line="276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Таблица. </w:t>
      </w:r>
      <w:r w:rsidR="007F0917" w:rsidRPr="008A51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8A51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Первичная информация по кадрам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345"/>
        <w:gridCol w:w="1346"/>
        <w:gridCol w:w="1794"/>
        <w:gridCol w:w="1795"/>
        <w:gridCol w:w="1795"/>
        <w:gridCol w:w="1276"/>
      </w:tblGrid>
      <w:tr w:rsidR="00191D75" w:rsidRPr="00191D75" w14:paraId="130590F0" w14:textId="77777777" w:rsidTr="00C600AF">
        <w:tc>
          <w:tcPr>
            <w:tcW w:w="1345" w:type="dxa"/>
            <w:vAlign w:val="center"/>
          </w:tcPr>
          <w:p w14:paraId="6F9BFBAD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346" w:type="dxa"/>
            <w:vAlign w:val="center"/>
          </w:tcPr>
          <w:p w14:paraId="4E130D37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794" w:type="dxa"/>
            <w:vAlign w:val="center"/>
          </w:tcPr>
          <w:p w14:paraId="4BEECA13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подготовка (год, ОО, специальность, квалификация / направление)</w:t>
            </w:r>
          </w:p>
        </w:tc>
        <w:tc>
          <w:tcPr>
            <w:tcW w:w="1795" w:type="dxa"/>
            <w:vAlign w:val="center"/>
          </w:tcPr>
          <w:p w14:paraId="22CB259A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переподготовка (год, ОО, специальность, квалификация / направление)</w:t>
            </w:r>
          </w:p>
        </w:tc>
        <w:tc>
          <w:tcPr>
            <w:tcW w:w="1795" w:type="dxa"/>
            <w:vAlign w:val="center"/>
          </w:tcPr>
          <w:p w14:paraId="666E5198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квалификации (год, ОО, тема, количество часов)</w:t>
            </w:r>
          </w:p>
        </w:tc>
        <w:tc>
          <w:tcPr>
            <w:tcW w:w="1276" w:type="dxa"/>
            <w:vAlign w:val="center"/>
          </w:tcPr>
          <w:p w14:paraId="313D2D74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Соответствие образования требованиям ПС</w:t>
            </w:r>
          </w:p>
        </w:tc>
      </w:tr>
      <w:tr w:rsidR="00191D75" w:rsidRPr="00191D75" w14:paraId="6BD6CB09" w14:textId="77777777" w:rsidTr="00C600AF">
        <w:tc>
          <w:tcPr>
            <w:tcW w:w="1345" w:type="dxa"/>
            <w:vAlign w:val="center"/>
          </w:tcPr>
          <w:p w14:paraId="5795F9D7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46" w:type="dxa"/>
            <w:vAlign w:val="center"/>
          </w:tcPr>
          <w:p w14:paraId="2F9E7EDB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94" w:type="dxa"/>
            <w:vAlign w:val="center"/>
          </w:tcPr>
          <w:p w14:paraId="6E75518D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95" w:type="dxa"/>
            <w:vAlign w:val="center"/>
          </w:tcPr>
          <w:p w14:paraId="25C67EB1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95" w:type="dxa"/>
          </w:tcPr>
          <w:p w14:paraId="4AF71881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473DC4B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91D75" w:rsidRPr="00191D75" w14:paraId="5C867B8A" w14:textId="77777777" w:rsidTr="00C600AF">
        <w:tc>
          <w:tcPr>
            <w:tcW w:w="1345" w:type="dxa"/>
          </w:tcPr>
          <w:p w14:paraId="2A381567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499D115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4" w:type="dxa"/>
          </w:tcPr>
          <w:p w14:paraId="5BF6E31A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</w:tcPr>
          <w:p w14:paraId="2973396F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</w:tcPr>
          <w:p w14:paraId="446F1AC2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627098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E3E54F2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D8C66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Продолжение таблицы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191D75" w:rsidRPr="00191D75" w14:paraId="4CF2AA11" w14:textId="77777777" w:rsidTr="00C600AF">
        <w:tc>
          <w:tcPr>
            <w:tcW w:w="1335" w:type="dxa"/>
            <w:vAlign w:val="center"/>
          </w:tcPr>
          <w:p w14:paraId="420FFFA5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Аттестованы на ВКК</w:t>
            </w:r>
          </w:p>
        </w:tc>
        <w:tc>
          <w:tcPr>
            <w:tcW w:w="1336" w:type="dxa"/>
            <w:vAlign w:val="center"/>
          </w:tcPr>
          <w:p w14:paraId="7ACF2791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Аттестованы на 1 КК</w:t>
            </w:r>
          </w:p>
        </w:tc>
        <w:tc>
          <w:tcPr>
            <w:tcW w:w="1336" w:type="dxa"/>
            <w:vAlign w:val="center"/>
          </w:tcPr>
          <w:p w14:paraId="782DE294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принятия на должность в ОО</w:t>
            </w:r>
          </w:p>
        </w:tc>
        <w:tc>
          <w:tcPr>
            <w:tcW w:w="1336" w:type="dxa"/>
            <w:vAlign w:val="center"/>
          </w:tcPr>
          <w:p w14:paraId="135A402E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Аттестованы на СЗД</w:t>
            </w:r>
          </w:p>
        </w:tc>
        <w:tc>
          <w:tcPr>
            <w:tcW w:w="1336" w:type="dxa"/>
            <w:vAlign w:val="center"/>
          </w:tcPr>
          <w:p w14:paraId="085CD44B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Ученая степень/ ученое звание</w:t>
            </w:r>
          </w:p>
        </w:tc>
        <w:tc>
          <w:tcPr>
            <w:tcW w:w="1336" w:type="dxa"/>
            <w:vAlign w:val="center"/>
          </w:tcPr>
          <w:p w14:paraId="6C4901D5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Ведет учебные предметы углубленного уровня</w:t>
            </w:r>
          </w:p>
        </w:tc>
        <w:tc>
          <w:tcPr>
            <w:tcW w:w="1336" w:type="dxa"/>
            <w:vAlign w:val="center"/>
          </w:tcPr>
          <w:p w14:paraId="47D8383F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Участвует в реализации АООП</w:t>
            </w:r>
          </w:p>
        </w:tc>
      </w:tr>
      <w:tr w:rsidR="00191D75" w:rsidRPr="00191D75" w14:paraId="603F4CDC" w14:textId="77777777" w:rsidTr="00C600AF">
        <w:tc>
          <w:tcPr>
            <w:tcW w:w="1335" w:type="dxa"/>
          </w:tcPr>
          <w:p w14:paraId="14733E92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14:paraId="24342C33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14:paraId="00906D1C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36" w:type="dxa"/>
          </w:tcPr>
          <w:p w14:paraId="3FB670B6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14:paraId="550ED008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36" w:type="dxa"/>
          </w:tcPr>
          <w:p w14:paraId="344FA703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36" w:type="dxa"/>
          </w:tcPr>
          <w:p w14:paraId="6EC6EB57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</w:tr>
      <w:tr w:rsidR="00191D75" w:rsidRPr="00191D75" w14:paraId="0D28CD92" w14:textId="77777777" w:rsidTr="00C600AF">
        <w:tc>
          <w:tcPr>
            <w:tcW w:w="1335" w:type="dxa"/>
          </w:tcPr>
          <w:p w14:paraId="77746F42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8DD20ED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6644F7F1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EE8BC34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189070F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40E0A124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492C1FE" w14:textId="77777777" w:rsidR="00191D75" w:rsidRPr="008A5118" w:rsidRDefault="00191D75" w:rsidP="00C60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1631887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0DF9E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2 – должности в соответствии со штатным расписанием школы и только тех, кто работает на уровне среднего образования.</w:t>
      </w:r>
    </w:p>
    <w:p w14:paraId="797F6B84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4, 5 соотносятся с требованием к образованию, изложенным в соответствующих профессиональных стандартах и оформленных в таблице 2. </w:t>
      </w:r>
    </w:p>
    <w:p w14:paraId="284C8CDC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9 – заполняется только на тех работников, кто не аттестован на квалификационную категорию</w:t>
      </w:r>
    </w:p>
    <w:p w14:paraId="1BC49FAD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10 – на СЗД должны быть аттестованы все, кто не имеет квалификационной категории и работает 2 и более лет в конкретной ОО.</w:t>
      </w:r>
    </w:p>
    <w:p w14:paraId="70CDF7F2" w14:textId="7571F589" w:rsidR="00191D75" w:rsidRPr="008A5118" w:rsidRDefault="00191D75" w:rsidP="00770F6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657C6BA7" w14:textId="3B8044A8" w:rsidR="00191D75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Таблица. </w:t>
      </w:r>
      <w:r w:rsidR="007F0917"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образованию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556"/>
        <w:gridCol w:w="2551"/>
        <w:gridCol w:w="2551"/>
        <w:gridCol w:w="2693"/>
      </w:tblGrid>
      <w:tr w:rsidR="008A5118" w:rsidRPr="008A5118" w14:paraId="5C79016C" w14:textId="77777777" w:rsidTr="00AD7F1E">
        <w:tc>
          <w:tcPr>
            <w:tcW w:w="1556" w:type="dxa"/>
            <w:vAlign w:val="center"/>
          </w:tcPr>
          <w:p w14:paraId="3E735F1E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_Hlk137576609"/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6B14CB40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Профессиональный стандарт (наименование, реквизиты)</w:t>
            </w:r>
          </w:p>
        </w:tc>
        <w:tc>
          <w:tcPr>
            <w:tcW w:w="2551" w:type="dxa"/>
            <w:vAlign w:val="center"/>
          </w:tcPr>
          <w:p w14:paraId="17C64FC9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образованию</w:t>
            </w:r>
          </w:p>
        </w:tc>
        <w:tc>
          <w:tcPr>
            <w:tcW w:w="2693" w:type="dxa"/>
            <w:vAlign w:val="center"/>
          </w:tcPr>
          <w:p w14:paraId="2DEF9D79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трудовые функции (основа ДИ)</w:t>
            </w:r>
          </w:p>
        </w:tc>
      </w:tr>
      <w:tr w:rsidR="008A5118" w:rsidRPr="008A5118" w14:paraId="2D9C52F2" w14:textId="77777777" w:rsidTr="00AD7F1E">
        <w:tc>
          <w:tcPr>
            <w:tcW w:w="1556" w:type="dxa"/>
          </w:tcPr>
          <w:p w14:paraId="29387D9A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7374FF6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20039A76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454971B7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A511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</w:tr>
      <w:tr w:rsidR="008A5118" w:rsidRPr="008A5118" w14:paraId="2D5BA5C4" w14:textId="77777777" w:rsidTr="00AD7F1E">
        <w:tc>
          <w:tcPr>
            <w:tcW w:w="1556" w:type="dxa"/>
          </w:tcPr>
          <w:p w14:paraId="6126E31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  <w:tc>
          <w:tcPr>
            <w:tcW w:w="2551" w:type="dxa"/>
          </w:tcPr>
          <w:p w14:paraId="2BE370C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«Руководитель образовательной организации (управление дошкольной образовательной организацией и общеобразовательной организацией)», Приказ Минтруда и соцзащиты РФ от 19 апреля 2021 N250н</w:t>
            </w:r>
          </w:p>
        </w:tc>
        <w:tc>
          <w:tcPr>
            <w:tcW w:w="2551" w:type="dxa"/>
          </w:tcPr>
          <w:p w14:paraId="4F6B5B30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специалитет,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      </w:r>
          </w:p>
          <w:p w14:paraId="64961DC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6E02016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бакалавриат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      </w:r>
          </w:p>
          <w:p w14:paraId="5DFC0A7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292AF08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бакалавриат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      </w:r>
          </w:p>
          <w:p w14:paraId="6F59DE0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65A6B55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специалитет, магистратура и дополнительное профессиональное образование (программа профессиональной переподготовки) в сфере образования и педагогических наук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      </w:r>
          </w:p>
        </w:tc>
        <w:tc>
          <w:tcPr>
            <w:tcW w:w="2693" w:type="dxa"/>
          </w:tcPr>
          <w:p w14:paraId="47879083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образовательной деятельностью общеобразовательной организации;</w:t>
            </w:r>
          </w:p>
          <w:p w14:paraId="36BFDD7D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Администрирование деятельности общеобразовательной организации;</w:t>
            </w:r>
          </w:p>
          <w:p w14:paraId="79A0CD76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Управление развитием общеобразовательной организации;</w:t>
            </w:r>
          </w:p>
          <w:p w14:paraId="28F72BE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</w:t>
            </w:r>
          </w:p>
        </w:tc>
      </w:tr>
      <w:tr w:rsidR="008A5118" w:rsidRPr="008A5118" w14:paraId="27BA7926" w14:textId="77777777" w:rsidTr="00AD7F1E">
        <w:tc>
          <w:tcPr>
            <w:tcW w:w="1556" w:type="dxa"/>
          </w:tcPr>
          <w:p w14:paraId="2FF3252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директора</w:t>
            </w:r>
          </w:p>
        </w:tc>
        <w:tc>
          <w:tcPr>
            <w:tcW w:w="2551" w:type="dxa"/>
          </w:tcPr>
          <w:p w14:paraId="1DE5E21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2551" w:type="dxa"/>
          </w:tcPr>
          <w:p w14:paraId="171ECB9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</w:t>
            </w:r>
          </w:p>
          <w:p w14:paraId="137648A3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3BCD5FB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2693" w:type="dxa"/>
          </w:tcPr>
          <w:p w14:paraId="50DCF845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образовательной деятельностью общеобразовательной организации (на уровне образования и/или по направлению);</w:t>
            </w:r>
          </w:p>
          <w:p w14:paraId="482D4948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Администрирование деятельности общеобразовательной организации (на уровне образования и/или по направлению);</w:t>
            </w:r>
          </w:p>
          <w:p w14:paraId="0C611D4F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</w:rPr>
              <w:t>Управление развитием общеобразовательной организации (на уровне образования и/или по направлению);</w:t>
            </w:r>
          </w:p>
          <w:p w14:paraId="04AE247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взаимодействием общеобразовательной организации с участниками отношений в сфере образования и социальными партнерами (на уровне образования и/или по направлению)</w:t>
            </w:r>
          </w:p>
        </w:tc>
      </w:tr>
      <w:tr w:rsidR="008A5118" w:rsidRPr="008A5118" w14:paraId="7AC7AC55" w14:textId="77777777" w:rsidTr="00AD7F1E">
        <w:tc>
          <w:tcPr>
            <w:tcW w:w="1556" w:type="dxa"/>
          </w:tcPr>
          <w:p w14:paraId="37C660F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 структурного подразделения</w:t>
            </w:r>
          </w:p>
        </w:tc>
        <w:tc>
          <w:tcPr>
            <w:tcW w:w="2551" w:type="dxa"/>
          </w:tcPr>
          <w:p w14:paraId="5082225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2551" w:type="dxa"/>
          </w:tcPr>
          <w:p w14:paraId="2B6B67AD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 образование по специальности, соответствующей профилю структурного подразделения образовательного учреждения</w:t>
            </w:r>
          </w:p>
          <w:p w14:paraId="5275210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81DB51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Планирование, организация, контроль, координация  деятельности структурного подразделения</w:t>
            </w:r>
          </w:p>
        </w:tc>
      </w:tr>
      <w:tr w:rsidR="008A5118" w:rsidRPr="008A5118" w14:paraId="28A60198" w14:textId="77777777" w:rsidTr="00AD7F1E">
        <w:tc>
          <w:tcPr>
            <w:tcW w:w="1556" w:type="dxa"/>
          </w:tcPr>
          <w:p w14:paraId="592B271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бухгалтер</w:t>
            </w:r>
          </w:p>
        </w:tc>
        <w:tc>
          <w:tcPr>
            <w:tcW w:w="2551" w:type="dxa"/>
          </w:tcPr>
          <w:p w14:paraId="6787CB6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ПС «Бухгалтер», </w:t>
            </w: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Минтруда и соцзащиты РФ от 21 февраля 2019 г. № 103н </w:t>
            </w:r>
          </w:p>
        </w:tc>
        <w:tc>
          <w:tcPr>
            <w:tcW w:w="2551" w:type="dxa"/>
          </w:tcPr>
          <w:p w14:paraId="5F93797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бакалавриат</w:t>
            </w:r>
          </w:p>
          <w:p w14:paraId="37A7FA3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4237C37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</w:t>
            </w:r>
          </w:p>
          <w:p w14:paraId="7053574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4847C92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04FBF9E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51AE5FD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  <w:tc>
          <w:tcPr>
            <w:tcW w:w="2693" w:type="dxa"/>
          </w:tcPr>
          <w:p w14:paraId="299EB369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Составление бухгалтерской (финансовой) отчетности;</w:t>
            </w:r>
          </w:p>
          <w:p w14:paraId="48559EDB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Внутренний контроль ведения бухгалтерского учета и составления бухгалтерской (финансовой) отчетности;</w:t>
            </w:r>
          </w:p>
          <w:p w14:paraId="17BC1DFD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Ведение налогового учета, составление налоговых расчетов и деклараций, налоговое планирование;</w:t>
            </w:r>
          </w:p>
          <w:p w14:paraId="26D73200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Проведение финансового анализа, бюджетирование и управление денежными потоками</w:t>
            </w:r>
          </w:p>
        </w:tc>
      </w:tr>
      <w:tr w:rsidR="008A5118" w:rsidRPr="008A5118" w14:paraId="210B4F99" w14:textId="77777777" w:rsidTr="00AD7F1E">
        <w:tc>
          <w:tcPr>
            <w:tcW w:w="1556" w:type="dxa"/>
          </w:tcPr>
          <w:p w14:paraId="0397E4A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Заведующий библиотекой</w:t>
            </w:r>
          </w:p>
        </w:tc>
        <w:tc>
          <w:tcPr>
            <w:tcW w:w="2551" w:type="dxa"/>
          </w:tcPr>
          <w:p w14:paraId="752BE2F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Приказ Минздравсоцразвития России от 30 марта 2011 г. № 251н</w:t>
            </w:r>
          </w:p>
        </w:tc>
        <w:tc>
          <w:tcPr>
            <w:tcW w:w="2551" w:type="dxa"/>
          </w:tcPr>
          <w:p w14:paraId="2FAEE0B8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 образование (библиотечное, экономическое, культуры и искусства, педагогическое)</w:t>
            </w:r>
          </w:p>
        </w:tc>
        <w:tc>
          <w:tcPr>
            <w:tcW w:w="2693" w:type="dxa"/>
          </w:tcPr>
          <w:p w14:paraId="62EFB54E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A5118"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  <w:t>Планирование, организация, контроль, координация  деятельности библиотеки</w:t>
            </w:r>
          </w:p>
        </w:tc>
      </w:tr>
      <w:tr w:rsidR="008A5118" w:rsidRPr="008A5118" w14:paraId="5D3C20F5" w14:textId="77777777" w:rsidTr="00AD7F1E">
        <w:tc>
          <w:tcPr>
            <w:tcW w:w="1556" w:type="dxa"/>
          </w:tcPr>
          <w:p w14:paraId="49F9676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</w:t>
            </w:r>
          </w:p>
        </w:tc>
        <w:tc>
          <w:tcPr>
            <w:tcW w:w="2551" w:type="dxa"/>
          </w:tcPr>
          <w:p w14:paraId="000033C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«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», Приказ Минтруда и соцзащиты РФ от 18 октября 2013 г. N 544н</w:t>
            </w:r>
          </w:p>
        </w:tc>
        <w:tc>
          <w:tcPr>
            <w:tcW w:w="2551" w:type="dxa"/>
          </w:tcPr>
          <w:p w14:paraId="22CE5772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  <w:tc>
          <w:tcPr>
            <w:tcW w:w="2693" w:type="dxa"/>
          </w:tcPr>
          <w:p w14:paraId="60FD6C3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образования;</w:t>
            </w:r>
          </w:p>
          <w:p w14:paraId="752D12E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tr w:rsidR="008A5118" w:rsidRPr="008A5118" w14:paraId="060665A8" w14:textId="77777777" w:rsidTr="00AD7F1E">
        <w:tc>
          <w:tcPr>
            <w:tcW w:w="1556" w:type="dxa"/>
          </w:tcPr>
          <w:p w14:paraId="66C9317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Учитель-логопед</w:t>
            </w:r>
          </w:p>
        </w:tc>
        <w:tc>
          <w:tcPr>
            <w:tcW w:w="2551" w:type="dxa"/>
          </w:tcPr>
          <w:p w14:paraId="4F7A9F1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«Педагог-дефектолог», Приказ Минтруда и соцзащиты РФ от 13 марта 2013 г. N 136н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2E36AD9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(бакалавриат, специалитет, магистратура) по профилю деятельности</w:t>
            </w:r>
          </w:p>
          <w:p w14:paraId="02AE717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7942D1F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(бакалавриат, специалитет, магистратура) в рамках укрупненных групп направлений подготовки высшего образования "Образование и педагогические науки", "Психологические науки" и дополнительное профессиональное образование - программа профессиональной переподготовки по направлению "Работа с обучающимися с нарушениями речи и коммуникации"</w:t>
            </w:r>
          </w:p>
        </w:tc>
        <w:tc>
          <w:tcPr>
            <w:tcW w:w="2693" w:type="dxa"/>
          </w:tcPr>
          <w:p w14:paraId="137EE43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Коррекционно-развивающее обучение и воспитание обучающихся с </w:t>
            </w:r>
            <w:r w:rsidRPr="008A5118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</w:rPr>
              <w:t>нарушениями речи</w:t>
            </w: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оказание психолого-педагогической помощи и поддержки участникам образовательных отношений </w:t>
            </w:r>
          </w:p>
        </w:tc>
      </w:tr>
      <w:tr w:rsidR="008A5118" w:rsidRPr="008A5118" w14:paraId="18CF0E1B" w14:textId="77777777" w:rsidTr="00AD7F1E">
        <w:tc>
          <w:tcPr>
            <w:tcW w:w="1556" w:type="dxa"/>
          </w:tcPr>
          <w:p w14:paraId="3E7696A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Учитель-дефектолог</w:t>
            </w:r>
          </w:p>
        </w:tc>
        <w:tc>
          <w:tcPr>
            <w:tcW w:w="2551" w:type="dxa"/>
          </w:tcPr>
          <w:p w14:paraId="667F50F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«Педагог-дефектолог», Приказ Минтруда и соцзащиты РФ от 13 марта 2013 г. N 136н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3D52506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(бакалавриат, специалитет, магистратура) по профилю деятельности</w:t>
            </w:r>
          </w:p>
          <w:p w14:paraId="19E3412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3E46744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(бакалавриат, специалитет, магистратура) в рамках укрупненных групп направлений подготовки высшего образования "Образование и педагогические науки", "Психологические науки" и дополнительное профессиональное образование - программа профессиональной переподготовки по направлению:</w:t>
            </w:r>
          </w:p>
          <w:p w14:paraId="2FE82AE7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"Работа с обучающимися с нарушениями слуха"</w:t>
            </w:r>
          </w:p>
          <w:p w14:paraId="78C2A89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обучающимися с задержкой психического развития"</w:t>
            </w:r>
          </w:p>
          <w:p w14:paraId="5ECAD6C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обучающимися с нарушениями зрения"</w:t>
            </w:r>
          </w:p>
          <w:p w14:paraId="269DE74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обучающимися с нарушениями опорно-двигательного аппарата"</w:t>
            </w:r>
          </w:p>
          <w:p w14:paraId="12BF8DD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детьми раннего и дошкольного возраста, имеющими нарушения развития или риск их возникновения"</w:t>
            </w:r>
          </w:p>
          <w:p w14:paraId="59B0C67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обучающимися с умственной отсталостью (интеллектуальными нарушениями), с тяжелыми и множественными нарушениями развития"</w:t>
            </w:r>
          </w:p>
          <w:p w14:paraId="6DBADC3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/"Работа с обучающимися с расстройствами аутистического спектра"</w:t>
            </w:r>
          </w:p>
        </w:tc>
        <w:tc>
          <w:tcPr>
            <w:tcW w:w="2693" w:type="dxa"/>
          </w:tcPr>
          <w:p w14:paraId="349FC031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Коррекционно-развивающее обучение и воспитание обучающихся:</w:t>
            </w:r>
          </w:p>
          <w:p w14:paraId="6F9CDBE8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нарушениями слуха;</w:t>
            </w:r>
          </w:p>
          <w:p w14:paraId="6FAD57C0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задержкой психического развития;</w:t>
            </w:r>
          </w:p>
          <w:p w14:paraId="680C6658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нарушениями зрения;</w:t>
            </w:r>
          </w:p>
          <w:p w14:paraId="3EBF3914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нарушениями опорно-двигательного аппарата;</w:t>
            </w:r>
          </w:p>
          <w:p w14:paraId="48FD7873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умственной отсталостью (интеллектуальными нарушениями);</w:t>
            </w:r>
          </w:p>
          <w:p w14:paraId="3F02B8DB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- с тяжелыми и множественными нарушениями развития, с расстройствами аутистического спектра;</w:t>
            </w:r>
          </w:p>
          <w:p w14:paraId="667A84AB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Коррекционно-развивающее обучение и воспитание детей раннего и дошкольного возраста с ограниченными возможностями здоровья, с инвалидностью, детей группы риска; </w:t>
            </w:r>
          </w:p>
          <w:p w14:paraId="05408F8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Оказание психолого-педагогической помощи и поддержки участникам образовательных отношений.</w:t>
            </w:r>
          </w:p>
        </w:tc>
      </w:tr>
      <w:tr w:rsidR="008A5118" w:rsidRPr="008A5118" w14:paraId="6696BA35" w14:textId="77777777" w:rsidTr="00AD7F1E">
        <w:tc>
          <w:tcPr>
            <w:tcW w:w="1556" w:type="dxa"/>
          </w:tcPr>
          <w:p w14:paraId="5A5CD00A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2551" w:type="dxa"/>
          </w:tcPr>
          <w:p w14:paraId="35A5EC3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«Педагог-психолог (психолог в сфере образования)», Приказ Минтруда и соцзащиты РФ от 24 июля 2015 г. N 514н</w:t>
            </w:r>
          </w:p>
        </w:tc>
        <w:tc>
          <w:tcPr>
            <w:tcW w:w="2551" w:type="dxa"/>
          </w:tcPr>
          <w:p w14:paraId="3964F3D8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по профильным направлениям</w:t>
            </w:r>
          </w:p>
        </w:tc>
        <w:tc>
          <w:tcPr>
            <w:tcW w:w="2693" w:type="dxa"/>
          </w:tcPr>
          <w:p w14:paraId="70EB7FD4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программ;</w:t>
            </w:r>
          </w:p>
          <w:p w14:paraId="1593EA7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 </w:t>
            </w:r>
          </w:p>
        </w:tc>
      </w:tr>
      <w:tr w:rsidR="008A5118" w:rsidRPr="008A5118" w14:paraId="63B01464" w14:textId="77777777" w:rsidTr="00AD7F1E">
        <w:tc>
          <w:tcPr>
            <w:tcW w:w="1556" w:type="dxa"/>
          </w:tcPr>
          <w:p w14:paraId="3F72816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551" w:type="dxa"/>
          </w:tcPr>
          <w:p w14:paraId="26DC54A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6DA8F9B0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по направлению профессиональной деятельности, в том числе с получением его после трудоустройства</w:t>
            </w:r>
          </w:p>
          <w:p w14:paraId="067FBF6A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6DDEFD5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 дополнительное профессиональное образование по направлению профессиональной деятельности</w:t>
            </w:r>
          </w:p>
        </w:tc>
        <w:tc>
          <w:tcPr>
            <w:tcW w:w="2693" w:type="dxa"/>
          </w:tcPr>
          <w:p w14:paraId="1EA965B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воспитательной деятельности в образовательной организации во взаимодействии с детскими и молодежными общественными объединениями </w:t>
            </w:r>
          </w:p>
        </w:tc>
      </w:tr>
      <w:tr w:rsidR="008A5118" w:rsidRPr="008A5118" w14:paraId="6A14B2D0" w14:textId="77777777" w:rsidTr="00AD7F1E">
        <w:tc>
          <w:tcPr>
            <w:tcW w:w="1556" w:type="dxa"/>
          </w:tcPr>
          <w:p w14:paraId="750B244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Старший вожатый </w:t>
            </w:r>
          </w:p>
        </w:tc>
        <w:tc>
          <w:tcPr>
            <w:tcW w:w="2551" w:type="dxa"/>
          </w:tcPr>
          <w:p w14:paraId="477BC3D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7214AEF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1E8881B0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75E3F58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454E5B6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Организация деятельности детских общественных объединений в образовательной организации </w:t>
            </w:r>
          </w:p>
        </w:tc>
      </w:tr>
      <w:tr w:rsidR="008A5118" w:rsidRPr="008A5118" w14:paraId="3916CFB0" w14:textId="77777777" w:rsidTr="00AD7F1E">
        <w:tc>
          <w:tcPr>
            <w:tcW w:w="1556" w:type="dxa"/>
          </w:tcPr>
          <w:p w14:paraId="371CCB3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Педагог-организатор</w:t>
            </w:r>
          </w:p>
        </w:tc>
        <w:tc>
          <w:tcPr>
            <w:tcW w:w="2551" w:type="dxa"/>
          </w:tcPr>
          <w:p w14:paraId="66AC441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79BDC52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00425BD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0CCA10C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3EF1D186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Организационно-педагогическое обеспечение воспитательного процесса </w:t>
            </w:r>
          </w:p>
          <w:p w14:paraId="5DFFCAE0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A5118" w:rsidRPr="008A5118" w14:paraId="29A84662" w14:textId="77777777" w:rsidTr="00AD7F1E">
        <w:tc>
          <w:tcPr>
            <w:tcW w:w="1556" w:type="dxa"/>
          </w:tcPr>
          <w:p w14:paraId="3B2A646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Социальный педагог</w:t>
            </w:r>
          </w:p>
        </w:tc>
        <w:tc>
          <w:tcPr>
            <w:tcW w:w="2551" w:type="dxa"/>
          </w:tcPr>
          <w:p w14:paraId="6459EE7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691D8C5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2D9EBCC7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3DBCF4D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150987B7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Социально-педагогическая поддержка обучающихся в процессе социализации </w:t>
            </w:r>
          </w:p>
        </w:tc>
      </w:tr>
      <w:tr w:rsidR="008A5118" w:rsidRPr="008A5118" w14:paraId="740A0A82" w14:textId="77777777" w:rsidTr="00AD7F1E">
        <w:tc>
          <w:tcPr>
            <w:tcW w:w="1556" w:type="dxa"/>
          </w:tcPr>
          <w:p w14:paraId="37A0DB58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Педагог-библиотекарь</w:t>
            </w:r>
          </w:p>
        </w:tc>
        <w:tc>
          <w:tcPr>
            <w:tcW w:w="2551" w:type="dxa"/>
          </w:tcPr>
          <w:p w14:paraId="310B8C3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230F249A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16FBDCC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57514D9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651A02B3" w14:textId="77777777" w:rsidR="008A5118" w:rsidRPr="008A5118" w:rsidRDefault="008A5118" w:rsidP="00AD7F1E">
            <w:pPr>
              <w:pStyle w:val="body"/>
              <w:spacing w:line="240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Библиотечно-педагогическая деятельность в образовательной организации </w:t>
            </w:r>
          </w:p>
          <w:p w14:paraId="31E6885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A5118" w:rsidRPr="008A5118" w14:paraId="662005AC" w14:textId="77777777" w:rsidTr="00AD7F1E">
        <w:tc>
          <w:tcPr>
            <w:tcW w:w="1556" w:type="dxa"/>
          </w:tcPr>
          <w:p w14:paraId="40421C4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Тьютор</w:t>
            </w:r>
          </w:p>
        </w:tc>
        <w:tc>
          <w:tcPr>
            <w:tcW w:w="2551" w:type="dxa"/>
          </w:tcPr>
          <w:p w14:paraId="4344B89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3E69A9E2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76A70BB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0178F8F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18F4103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Тьюторское</w:t>
            </w:r>
            <w:proofErr w:type="spellEnd"/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сопровождение обучающихся </w:t>
            </w:r>
          </w:p>
        </w:tc>
      </w:tr>
      <w:tr w:rsidR="008A5118" w:rsidRPr="008A5118" w14:paraId="56C14E6F" w14:textId="77777777" w:rsidTr="00AD7F1E">
        <w:tc>
          <w:tcPr>
            <w:tcW w:w="1556" w:type="dxa"/>
          </w:tcPr>
          <w:p w14:paraId="7586731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Воспитатель </w:t>
            </w:r>
          </w:p>
        </w:tc>
        <w:tc>
          <w:tcPr>
            <w:tcW w:w="2551" w:type="dxa"/>
          </w:tcPr>
          <w:p w14:paraId="41F9DBD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ПС «Специалист в области воспитания», Приказ Министерства труда и социальной защиты от 30 января 2023 г. N 53н </w:t>
            </w: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2551" w:type="dxa"/>
          </w:tcPr>
          <w:p w14:paraId="2972F66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14:paraId="3A63DBE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23F925B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  <w:tc>
          <w:tcPr>
            <w:tcW w:w="2693" w:type="dxa"/>
          </w:tcPr>
          <w:p w14:paraId="282962D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Воспитательная работа с группой обучающихся</w:t>
            </w:r>
          </w:p>
        </w:tc>
      </w:tr>
      <w:tr w:rsidR="008A5118" w:rsidRPr="008A5118" w14:paraId="0A77F63A" w14:textId="77777777" w:rsidTr="00AD7F1E">
        <w:tc>
          <w:tcPr>
            <w:tcW w:w="1556" w:type="dxa"/>
          </w:tcPr>
          <w:p w14:paraId="50EAD5F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Методист </w:t>
            </w:r>
          </w:p>
        </w:tc>
        <w:tc>
          <w:tcPr>
            <w:tcW w:w="2551" w:type="dxa"/>
          </w:tcPr>
          <w:p w14:paraId="5C200055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ЕКС должностей руководителей, специалистов и служащих, раздел «Квалификационные характеристики должностей работников образования», Приказ Минздравсоцразвития России от 26 августа 2010 г. № 761н</w:t>
            </w:r>
          </w:p>
        </w:tc>
        <w:tc>
          <w:tcPr>
            <w:tcW w:w="2551" w:type="dxa"/>
          </w:tcPr>
          <w:p w14:paraId="52B9AA46" w14:textId="77777777" w:rsidR="008A5118" w:rsidRPr="008A5118" w:rsidRDefault="008A5118" w:rsidP="00AD7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2693" w:type="dxa"/>
          </w:tcPr>
          <w:p w14:paraId="37C620C3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Анализ учебно-методической работы, разработка предложений по повышению ее эффективности. </w:t>
            </w:r>
          </w:p>
          <w:p w14:paraId="46E3B0C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Оказание методической помощи педагогическим работникам. </w:t>
            </w:r>
          </w:p>
          <w:p w14:paraId="2802B21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Обобщение и распространение передового педагогического опыта</w:t>
            </w:r>
          </w:p>
        </w:tc>
      </w:tr>
      <w:tr w:rsidR="008A5118" w:rsidRPr="008A5118" w14:paraId="4511BA7F" w14:textId="77777777" w:rsidTr="00AD7F1E">
        <w:tc>
          <w:tcPr>
            <w:tcW w:w="1556" w:type="dxa"/>
          </w:tcPr>
          <w:p w14:paraId="372DD3E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Библиотекарь </w:t>
            </w:r>
          </w:p>
        </w:tc>
        <w:tc>
          <w:tcPr>
            <w:tcW w:w="2551" w:type="dxa"/>
          </w:tcPr>
          <w:p w14:paraId="7428288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«Специалист по библиотечно-информационной деятельности», Приказ Министерства труда и социальной защиты Российской Федерации от 14 сентября 2022 г. N 527н</w:t>
            </w:r>
          </w:p>
        </w:tc>
        <w:tc>
          <w:tcPr>
            <w:tcW w:w="2551" w:type="dxa"/>
          </w:tcPr>
          <w:p w14:paraId="43A79F6E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109C177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4F3C8479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  <w:p w14:paraId="5FB2ECCC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6E333BF4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- бакалавриат</w:t>
            </w:r>
          </w:p>
          <w:p w14:paraId="3E8FE46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или</w:t>
            </w:r>
          </w:p>
          <w:p w14:paraId="313AC28D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 образование (непрофильное) - бакалавриат и дополнительное профессиональное образование - программы повышения квалификации, программы профессиональной переподготовки по профилю деятельности</w:t>
            </w:r>
          </w:p>
        </w:tc>
        <w:tc>
          <w:tcPr>
            <w:tcW w:w="2693" w:type="dxa"/>
          </w:tcPr>
          <w:p w14:paraId="3646615B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Библиотечно-информационное обслуживание пользователей </w:t>
            </w:r>
          </w:p>
        </w:tc>
      </w:tr>
      <w:tr w:rsidR="008A5118" w:rsidRPr="008A5118" w14:paraId="06BD10F2" w14:textId="77777777" w:rsidTr="00AD7F1E">
        <w:tc>
          <w:tcPr>
            <w:tcW w:w="1556" w:type="dxa"/>
          </w:tcPr>
          <w:p w14:paraId="542C7D31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Техник-программист</w:t>
            </w:r>
          </w:p>
        </w:tc>
        <w:tc>
          <w:tcPr>
            <w:tcW w:w="2551" w:type="dxa"/>
          </w:tcPr>
          <w:p w14:paraId="49CB9F96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ПС «Программист», Приказ Министерства труда и социальной защиты Российской Федерации от 20 июля 2022 г. N 424н</w:t>
            </w:r>
          </w:p>
        </w:tc>
        <w:tc>
          <w:tcPr>
            <w:tcW w:w="2551" w:type="dxa"/>
          </w:tcPr>
          <w:p w14:paraId="23B60EB7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2693" w:type="dxa"/>
          </w:tcPr>
          <w:p w14:paraId="1A5F586D" w14:textId="77777777" w:rsidR="008A5118" w:rsidRPr="008A5118" w:rsidRDefault="008A5118" w:rsidP="00AD7F1E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Разработка и отладка программного кода; </w:t>
            </w:r>
          </w:p>
          <w:p w14:paraId="56D00E2F" w14:textId="77777777" w:rsidR="008A5118" w:rsidRPr="008A5118" w:rsidRDefault="008A5118" w:rsidP="00AD7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51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работоспособности и рефакторинг кода программного обеспечения</w:t>
            </w:r>
          </w:p>
        </w:tc>
      </w:tr>
    </w:tbl>
    <w:p w14:paraId="579D3FF0" w14:textId="77777777" w:rsidR="00191D75" w:rsidRPr="008A5118" w:rsidRDefault="00191D75" w:rsidP="00191D7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3" w:name="_Hlk137924914"/>
      <w:bookmarkEnd w:id="2"/>
      <w:r w:rsidRPr="008A5118">
        <w:rPr>
          <w:rFonts w:ascii="Times New Roman" w:hAnsi="Times New Roman" w:cs="Times New Roman"/>
          <w:color w:val="000000" w:themeColor="text1"/>
          <w:sz w:val="18"/>
          <w:szCs w:val="18"/>
        </w:rPr>
        <w:t>* Профессиональные стандарты «Педагог-дефектолог», Приказ Минтруда и соцзащиты РФ от 13 марта 2013 г. N 136н и «Специалист в области воспитания», Приказ Министерства труда и социальной защиты от 30 января 2023 г. N 53н, которые вступают в силу с 1 сентября 2023 г.</w:t>
      </w:r>
    </w:p>
    <w:bookmarkEnd w:id="3"/>
    <w:p w14:paraId="4973F2B0" w14:textId="77777777" w:rsidR="00191D75" w:rsidRDefault="00191D75" w:rsidP="00D61CA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6BD54CE0" w14:textId="4C523451" w:rsidR="00191D75" w:rsidRPr="00981510" w:rsidRDefault="00191D75" w:rsidP="00191D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4" w:name="_Hlk137579129"/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лицензии на реализацию программ дополнительного профессионального образования можно посмотреть  на сайте Федеральной службы по надзору в сфере образования и науки по ссылке: </w:t>
      </w:r>
      <w:hyperlink r:id="rId11" w:history="1">
        <w:r w:rsidRPr="00981510">
          <w:rPr>
            <w:rStyle w:val="a6"/>
            <w:rFonts w:ascii="Times New Roman" w:hAnsi="Times New Roman" w:cs="Times New Roman"/>
            <w:sz w:val="24"/>
            <w:szCs w:val="24"/>
          </w:rPr>
          <w:t>Реестр лицензий | ФЕДЕРАЛЬНАЯ СЛУЖБА ПО НАДЗОРУ В СФЕРЕ ОБРАЗОВАНИЯ И НАУКИ (obrnadzor.gov.ru)</w:t>
        </w:r>
      </w:hyperlink>
    </w:p>
    <w:p w14:paraId="36FE1401" w14:textId="77777777" w:rsidR="00191D75" w:rsidRPr="008A5118" w:rsidRDefault="00191D75" w:rsidP="00EF22DE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4"/>
    <w:p w14:paraId="01047EC1" w14:textId="77777777" w:rsidR="00191D75" w:rsidRPr="008A5118" w:rsidRDefault="00191D75" w:rsidP="00191D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Для заполнения таблицы 3.3-4</w:t>
      </w:r>
      <w:proofErr w:type="gramStart"/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макета нужно определиться с актуальной тематикой курсов повышения квалификации по которой будет оформлена статистика.</w:t>
      </w:r>
    </w:p>
    <w:p w14:paraId="0F84DBC9" w14:textId="77777777" w:rsidR="00BA0C40" w:rsidRPr="008A5118" w:rsidRDefault="00BA0C40" w:rsidP="008A511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4"/>
          <w:szCs w:val="24"/>
        </w:rPr>
      </w:pPr>
    </w:p>
    <w:p w14:paraId="442E89A0" w14:textId="77777777" w:rsidR="00191D75" w:rsidRPr="008A5118" w:rsidRDefault="00191D75" w:rsidP="00191D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>Для заполнения таблицы 3.3-5. макета нужно иметь список учителей, ведущих учебные предметы на углубленном уровне.</w:t>
      </w:r>
    </w:p>
    <w:p w14:paraId="331D8751" w14:textId="77777777" w:rsidR="00B37089" w:rsidRDefault="00B37089" w:rsidP="00191D7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FF82F1" w14:textId="1FC3E6AB" w:rsidR="00FD7999" w:rsidRPr="008A5118" w:rsidRDefault="00191D75" w:rsidP="00B3708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заполнения таблицы 3.3-6. макета нужно иметь ввиду, что сетевая форма реализации образовательных программ — возможность освоения обучающимся образовательной программы с использованием ресурсов нескольких организаций, осуществляющих образовательную деятельность, а также при необходимости </w:t>
      </w:r>
      <w:r w:rsidRPr="008A51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использованием ресурсов иных организаций, ст.15 ФЗ-273  (Порядок организации и осуществления образовательной деятельности при сетевой форме реализации образовательных программ, утвержден приказом Министерства науки и высшего образования Российской Федерации и Министерства просвещения Российской Федерации от 5 августа 2020 г. N 882/391)</w:t>
      </w:r>
    </w:p>
    <w:sectPr w:rsidR="00FD7999" w:rsidRPr="008A5118" w:rsidSect="00FF1B8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2E1A" w14:textId="77777777" w:rsidR="00877716" w:rsidRDefault="00877716" w:rsidP="00796311">
      <w:pPr>
        <w:spacing w:after="0" w:line="240" w:lineRule="auto"/>
      </w:pPr>
      <w:r>
        <w:separator/>
      </w:r>
    </w:p>
  </w:endnote>
  <w:endnote w:type="continuationSeparator" w:id="0">
    <w:p w14:paraId="790E49F8" w14:textId="77777777" w:rsidR="00877716" w:rsidRDefault="00877716" w:rsidP="0079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6007C" w14:textId="77777777" w:rsidR="00877716" w:rsidRDefault="00877716" w:rsidP="00796311">
      <w:pPr>
        <w:spacing w:after="0" w:line="240" w:lineRule="auto"/>
      </w:pPr>
      <w:r>
        <w:separator/>
      </w:r>
    </w:p>
  </w:footnote>
  <w:footnote w:type="continuationSeparator" w:id="0">
    <w:p w14:paraId="5DDDEB61" w14:textId="77777777" w:rsidR="00877716" w:rsidRDefault="00877716" w:rsidP="0079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42C"/>
    <w:multiLevelType w:val="hybridMultilevel"/>
    <w:tmpl w:val="5D027DCE"/>
    <w:lvl w:ilvl="0" w:tplc="612E8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0E6F7444"/>
    <w:multiLevelType w:val="hybridMultilevel"/>
    <w:tmpl w:val="39085EB4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3330C6"/>
    <w:multiLevelType w:val="hybridMultilevel"/>
    <w:tmpl w:val="A33244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66D2C"/>
    <w:multiLevelType w:val="hybridMultilevel"/>
    <w:tmpl w:val="EADCA1C6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F111B9"/>
    <w:multiLevelType w:val="hybridMultilevel"/>
    <w:tmpl w:val="244CFD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12C"/>
    <w:multiLevelType w:val="hybridMultilevel"/>
    <w:tmpl w:val="BC94125C"/>
    <w:lvl w:ilvl="0" w:tplc="1E64355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C4577"/>
    <w:multiLevelType w:val="multilevel"/>
    <w:tmpl w:val="3DE8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0F0500"/>
    <w:multiLevelType w:val="hybridMultilevel"/>
    <w:tmpl w:val="03DEA40E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030857"/>
    <w:multiLevelType w:val="hybridMultilevel"/>
    <w:tmpl w:val="420E9A28"/>
    <w:lvl w:ilvl="0" w:tplc="1E64355A">
      <w:start w:val="1"/>
      <w:numFmt w:val="bullet"/>
      <w:lvlText w:val="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58"/>
    <w:rsid w:val="00012DFF"/>
    <w:rsid w:val="00022C6A"/>
    <w:rsid w:val="000242C9"/>
    <w:rsid w:val="00092750"/>
    <w:rsid w:val="000C0F3C"/>
    <w:rsid w:val="000C5000"/>
    <w:rsid w:val="000E5D8F"/>
    <w:rsid w:val="00131408"/>
    <w:rsid w:val="001328C6"/>
    <w:rsid w:val="00151581"/>
    <w:rsid w:val="00164349"/>
    <w:rsid w:val="00176364"/>
    <w:rsid w:val="00183A60"/>
    <w:rsid w:val="00183F71"/>
    <w:rsid w:val="00191D75"/>
    <w:rsid w:val="001C7334"/>
    <w:rsid w:val="001C77FA"/>
    <w:rsid w:val="001F1F77"/>
    <w:rsid w:val="00202758"/>
    <w:rsid w:val="00215211"/>
    <w:rsid w:val="00227AA4"/>
    <w:rsid w:val="00261293"/>
    <w:rsid w:val="00296DC7"/>
    <w:rsid w:val="002A1AF5"/>
    <w:rsid w:val="002C0D4C"/>
    <w:rsid w:val="002C0EC0"/>
    <w:rsid w:val="002D78EC"/>
    <w:rsid w:val="002F7085"/>
    <w:rsid w:val="00311DAB"/>
    <w:rsid w:val="003143EC"/>
    <w:rsid w:val="00325507"/>
    <w:rsid w:val="00337852"/>
    <w:rsid w:val="00343A9C"/>
    <w:rsid w:val="003466D6"/>
    <w:rsid w:val="0036205B"/>
    <w:rsid w:val="0037043F"/>
    <w:rsid w:val="0037262C"/>
    <w:rsid w:val="003A53A4"/>
    <w:rsid w:val="003E30BB"/>
    <w:rsid w:val="003F0E7C"/>
    <w:rsid w:val="00431BF9"/>
    <w:rsid w:val="00440798"/>
    <w:rsid w:val="00447608"/>
    <w:rsid w:val="004677FC"/>
    <w:rsid w:val="00473E39"/>
    <w:rsid w:val="00481F57"/>
    <w:rsid w:val="004C5E2D"/>
    <w:rsid w:val="004D1AC4"/>
    <w:rsid w:val="004E141D"/>
    <w:rsid w:val="004F4ECA"/>
    <w:rsid w:val="004F60DF"/>
    <w:rsid w:val="00530965"/>
    <w:rsid w:val="005518D8"/>
    <w:rsid w:val="00572146"/>
    <w:rsid w:val="00580268"/>
    <w:rsid w:val="005977D1"/>
    <w:rsid w:val="005E4C50"/>
    <w:rsid w:val="005E5371"/>
    <w:rsid w:val="005E5CD0"/>
    <w:rsid w:val="00602900"/>
    <w:rsid w:val="006041A0"/>
    <w:rsid w:val="00625BCC"/>
    <w:rsid w:val="00650C90"/>
    <w:rsid w:val="00654E97"/>
    <w:rsid w:val="00663FF8"/>
    <w:rsid w:val="006A29FC"/>
    <w:rsid w:val="006A3109"/>
    <w:rsid w:val="006B4ECE"/>
    <w:rsid w:val="006C1732"/>
    <w:rsid w:val="00700F1D"/>
    <w:rsid w:val="00732767"/>
    <w:rsid w:val="00737F3B"/>
    <w:rsid w:val="00747947"/>
    <w:rsid w:val="00770F6F"/>
    <w:rsid w:val="00781736"/>
    <w:rsid w:val="00796311"/>
    <w:rsid w:val="007D62B1"/>
    <w:rsid w:val="007D6ED8"/>
    <w:rsid w:val="007F0917"/>
    <w:rsid w:val="0080636C"/>
    <w:rsid w:val="00863669"/>
    <w:rsid w:val="008721D8"/>
    <w:rsid w:val="00877716"/>
    <w:rsid w:val="00891D8D"/>
    <w:rsid w:val="00897F69"/>
    <w:rsid w:val="008A5118"/>
    <w:rsid w:val="008A63A3"/>
    <w:rsid w:val="008C175E"/>
    <w:rsid w:val="008D0D7F"/>
    <w:rsid w:val="008E1070"/>
    <w:rsid w:val="00925D3B"/>
    <w:rsid w:val="009361EE"/>
    <w:rsid w:val="00944111"/>
    <w:rsid w:val="00945BB8"/>
    <w:rsid w:val="009742EC"/>
    <w:rsid w:val="009957D0"/>
    <w:rsid w:val="009A258C"/>
    <w:rsid w:val="009C6BCB"/>
    <w:rsid w:val="009D3FF4"/>
    <w:rsid w:val="009D52E3"/>
    <w:rsid w:val="009E490F"/>
    <w:rsid w:val="009F2E38"/>
    <w:rsid w:val="00A10AD2"/>
    <w:rsid w:val="00A136B9"/>
    <w:rsid w:val="00A33860"/>
    <w:rsid w:val="00A40AB0"/>
    <w:rsid w:val="00A622F1"/>
    <w:rsid w:val="00A77A2E"/>
    <w:rsid w:val="00B00C3B"/>
    <w:rsid w:val="00B114FD"/>
    <w:rsid w:val="00B11C7A"/>
    <w:rsid w:val="00B1721B"/>
    <w:rsid w:val="00B17EDB"/>
    <w:rsid w:val="00B37089"/>
    <w:rsid w:val="00B726DD"/>
    <w:rsid w:val="00B82DAE"/>
    <w:rsid w:val="00B86BF5"/>
    <w:rsid w:val="00B932E1"/>
    <w:rsid w:val="00B94C97"/>
    <w:rsid w:val="00BA0C40"/>
    <w:rsid w:val="00BA3EFB"/>
    <w:rsid w:val="00BB1E0B"/>
    <w:rsid w:val="00BE7DA7"/>
    <w:rsid w:val="00BF73F1"/>
    <w:rsid w:val="00C23847"/>
    <w:rsid w:val="00C600AF"/>
    <w:rsid w:val="00C90580"/>
    <w:rsid w:val="00CA1444"/>
    <w:rsid w:val="00CA71C5"/>
    <w:rsid w:val="00CC7858"/>
    <w:rsid w:val="00CD14FC"/>
    <w:rsid w:val="00CD3221"/>
    <w:rsid w:val="00CE3DCD"/>
    <w:rsid w:val="00CF3962"/>
    <w:rsid w:val="00D050DF"/>
    <w:rsid w:val="00D152C4"/>
    <w:rsid w:val="00D21CE6"/>
    <w:rsid w:val="00D25EE9"/>
    <w:rsid w:val="00D26187"/>
    <w:rsid w:val="00D61CA5"/>
    <w:rsid w:val="00DA4B78"/>
    <w:rsid w:val="00DC27A6"/>
    <w:rsid w:val="00DD0AEE"/>
    <w:rsid w:val="00DD2868"/>
    <w:rsid w:val="00DE5399"/>
    <w:rsid w:val="00DF25F1"/>
    <w:rsid w:val="00E31213"/>
    <w:rsid w:val="00E321A9"/>
    <w:rsid w:val="00E42B3C"/>
    <w:rsid w:val="00E53058"/>
    <w:rsid w:val="00E6215D"/>
    <w:rsid w:val="00E64F3A"/>
    <w:rsid w:val="00E7211D"/>
    <w:rsid w:val="00E84A12"/>
    <w:rsid w:val="00E965BC"/>
    <w:rsid w:val="00EB2DCF"/>
    <w:rsid w:val="00EB6B99"/>
    <w:rsid w:val="00ED0A06"/>
    <w:rsid w:val="00ED78A5"/>
    <w:rsid w:val="00EE3117"/>
    <w:rsid w:val="00EF22DE"/>
    <w:rsid w:val="00F00B0C"/>
    <w:rsid w:val="00F02BAF"/>
    <w:rsid w:val="00F37F97"/>
    <w:rsid w:val="00F43A4C"/>
    <w:rsid w:val="00F55E62"/>
    <w:rsid w:val="00F80980"/>
    <w:rsid w:val="00FD1A4D"/>
    <w:rsid w:val="00FD7999"/>
    <w:rsid w:val="00FF1B84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BCE0"/>
  <w15:chartTrackingRefBased/>
  <w15:docId w15:val="{AFBBAAE3-F136-47F0-8586-972FF79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5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0F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0C9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5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3">
    <w:name w:val="h3"/>
    <w:basedOn w:val="a"/>
    <w:uiPriority w:val="99"/>
    <w:rsid w:val="002C0D4C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7">
    <w:name w:val="List Paragraph"/>
    <w:basedOn w:val="a"/>
    <w:uiPriority w:val="34"/>
    <w:qFormat/>
    <w:rsid w:val="002D78E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94C9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E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44760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Bold">
    <w:name w:val="Bold"/>
    <w:uiPriority w:val="99"/>
    <w:rsid w:val="00447608"/>
    <w:rPr>
      <w:rFonts w:ascii="Times New Roman" w:hAnsi="Times New Roman"/>
      <w:b/>
      <w:bCs/>
    </w:rPr>
  </w:style>
  <w:style w:type="paragraph" w:customStyle="1" w:styleId="list-bullet">
    <w:name w:val="list-bullet"/>
    <w:basedOn w:val="body"/>
    <w:uiPriority w:val="99"/>
    <w:rsid w:val="00447608"/>
    <w:pPr>
      <w:numPr>
        <w:numId w:val="2"/>
      </w:numPr>
    </w:pPr>
  </w:style>
  <w:style w:type="paragraph" w:customStyle="1" w:styleId="NoParagraphStyle">
    <w:name w:val="[No Paragraph Style]"/>
    <w:rsid w:val="00BA0C4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"/>
    <w:uiPriority w:val="99"/>
    <w:rsid w:val="00BA0C4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1mm">
    <w:name w:val="table-body_1mm"/>
    <w:basedOn w:val="body"/>
    <w:uiPriority w:val="99"/>
    <w:rsid w:val="00BA0C40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BA0C40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ConsPlusNormal">
    <w:name w:val="ConsPlusNormal"/>
    <w:rsid w:val="0021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1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D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63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631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631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770F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d">
    <w:name w:val="Strong"/>
    <w:basedOn w:val="a0"/>
    <w:uiPriority w:val="22"/>
    <w:qFormat/>
    <w:rsid w:val="00770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brnadzor.gov.ru/gosudarstvennye-uslugi-i-funkczii/gosudarstvennye-uslugi/liczenzirovanie-obrazovatelnoj-deyatelnosti/svodnyj-reestr-liczenzij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3" ma:contentTypeDescription="Create a new document." ma:contentTypeScope="" ma:versionID="6c1d94e296c531fe9b0c8f464e792871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969f57fd1a703bc27b4b87f4c32a8c1c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19FF-86D2-4DB8-B044-FC07F4272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B35E9-756C-4FD3-95B3-C72E555A241C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c8a4bc0-3497-4f10-b82b-1699d90df1f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78B2DF-9606-459F-8C98-A55A83C55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E5183C-B82B-466F-A7C3-537BC57F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8</Pages>
  <Words>2739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26</cp:revision>
  <cp:lastPrinted>2023-06-16T07:26:00Z</cp:lastPrinted>
  <dcterms:created xsi:type="dcterms:W3CDTF">2023-06-10T15:19:00Z</dcterms:created>
  <dcterms:modified xsi:type="dcterms:W3CDTF">2023-06-17T13:16:00Z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