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8BE2" w14:textId="3A1823B9" w:rsidR="002818B6" w:rsidRPr="005F45E8" w:rsidRDefault="006D3AD7" w:rsidP="005F45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3.3</w:t>
      </w:r>
      <w:r w:rsidR="00C821ED" w:rsidRPr="005F45E8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.</w:t>
      </w:r>
      <w:r w:rsidR="002F6543" w:rsidRPr="005F45E8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1</w:t>
      </w:r>
      <w:r w:rsidR="00C821ED" w:rsidRPr="005F45E8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.3.</w:t>
      </w:r>
      <w:r w:rsidR="001A54C6" w:rsidRPr="005F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818B6" w:rsidRPr="005F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</w:t>
      </w:r>
      <w:r w:rsidR="000E39BA" w:rsidRPr="005F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о-экономические</w:t>
      </w:r>
      <w:r w:rsidR="002818B6" w:rsidRPr="005F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реализации образовательной программы</w:t>
      </w:r>
      <w:r w:rsidR="0019169D" w:rsidRPr="005F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C48" w:rsidRPr="005F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="00323E42" w:rsidRPr="005F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14:paraId="44A76A3C" w14:textId="77777777" w:rsidR="00C821ED" w:rsidRPr="005F45E8" w:rsidRDefault="00C821ED" w:rsidP="001A5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4FBC4" w14:textId="2091AFE7" w:rsidR="005E14E9" w:rsidRPr="005F45E8" w:rsidRDefault="005E14E9" w:rsidP="005F45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Макет</w:t>
      </w:r>
    </w:p>
    <w:p w14:paraId="30F6DB14" w14:textId="00A7FBF9" w:rsidR="00A90524" w:rsidRPr="005F45E8" w:rsidRDefault="005B521F" w:rsidP="005F45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образовательной программы </w:t>
      </w:r>
      <w:r w:rsidR="00A25C48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бюджетного (автономного) учреждения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исходя из расходных обязательств на основе </w:t>
      </w:r>
      <w:r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муниципального задания по оказанию муниципальных</w:t>
      </w:r>
      <w:r w:rsidR="00AF45F0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</w:t>
      </w:r>
      <w:r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образовательных услуг</w:t>
      </w:r>
      <w:r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, </w:t>
      </w:r>
      <w:r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казённого учреждения — на основании бюджетной сметы</w:t>
      </w:r>
      <w:r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</w:p>
    <w:p w14:paraId="06DAF2F8" w14:textId="5A022AC8" w:rsidR="002F5F86" w:rsidRPr="005F45E8" w:rsidRDefault="00AF45F0" w:rsidP="005F45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Муниципальное задание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соответствии с основными видами деятельности, предусмотренными учредительными документами муниципального учреждения (</w:t>
      </w:r>
      <w:r w:rsidR="00B12D15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AE3D59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="00B12D15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(по ОКВЭД 85.1</w:t>
      </w:r>
      <w:r w:rsidR="00D453A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2D15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общероссийских базовых (отраслевых) перечней (классификаторов) государственных и муниципальных услуг, оказываемых физическим лицам.</w:t>
      </w:r>
    </w:p>
    <w:p w14:paraId="5C3CEC35" w14:textId="23D8C8E2" w:rsidR="00CD6AE9" w:rsidRPr="005F45E8" w:rsidRDefault="000A4A6E" w:rsidP="005F45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r w:rsidR="00CD6AE9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 w:rsidR="003A3B3F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6AE9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6AE9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CD6AE9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показатели, характеризующие </w:t>
      </w:r>
      <w:r w:rsidR="00CD6AE9" w:rsidRPr="00A12D5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качество и (или) объём (содержание)</w:t>
      </w:r>
      <w:r w:rsidR="00CD6AE9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D6AE9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(работы), а также порядок её оказания (выполнения).</w:t>
      </w:r>
    </w:p>
    <w:p w14:paraId="5E3C85A3" w14:textId="2B614732" w:rsidR="00F75C54" w:rsidRDefault="003A3B3F" w:rsidP="005F45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4814723"/>
      <w:r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Адаптация абзаца под специфику образовательной организации</w:t>
      </w:r>
      <w:r w:rsidR="00601BFA"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  <w:r w:rsidR="00E334F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задани</w:t>
      </w:r>
      <w:r w:rsidR="00F75C5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34F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C5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334F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75C5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334F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F75C5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34F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основных общеобразовательных программ </w:t>
      </w:r>
      <w:r w:rsidR="00D453A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E334F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</w:t>
      </w:r>
      <w:r w:rsidR="00F75C5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установлены показатели, характеризующие качество </w:t>
      </w:r>
      <w:r w:rsidR="00F75C54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и </w:t>
      </w:r>
      <w:r w:rsidR="006336F2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(или)</w:t>
      </w:r>
      <w:r w:rsidR="006336F2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C5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муниципальной услуги</w:t>
      </w:r>
    </w:p>
    <w:p w14:paraId="441A011C" w14:textId="77777777" w:rsidR="00A12D5F" w:rsidRDefault="00A12D5F" w:rsidP="005F45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96BF0" w14:textId="1383D89F" w:rsidR="00A12D5F" w:rsidRDefault="00A12D5F" w:rsidP="00A12D5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муниципального задания</w:t>
      </w:r>
    </w:p>
    <w:p w14:paraId="4DF50DCC" w14:textId="21828C37" w:rsidR="006D3AD7" w:rsidRPr="005F45E8" w:rsidRDefault="006D3AD7" w:rsidP="006D3AD7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Таблица 3.3.-11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9"/>
        <w:gridCol w:w="4212"/>
      </w:tblGrid>
      <w:tr w:rsidR="00F75C54" w:rsidRPr="005F45E8" w14:paraId="4C75A04C" w14:textId="77777777" w:rsidTr="00E21084">
        <w:tc>
          <w:tcPr>
            <w:tcW w:w="5807" w:type="dxa"/>
          </w:tcPr>
          <w:p w14:paraId="395E008F" w14:textId="2B21351A" w:rsidR="00F75C54" w:rsidRPr="005F45E8" w:rsidRDefault="00F75C54" w:rsidP="00146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</w:t>
            </w:r>
          </w:p>
        </w:tc>
        <w:tc>
          <w:tcPr>
            <w:tcW w:w="4536" w:type="dxa"/>
          </w:tcPr>
          <w:p w14:paraId="7C225722" w14:textId="2CB3C9E7" w:rsidR="00F75C54" w:rsidRPr="005F45E8" w:rsidRDefault="00F75C54" w:rsidP="00146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объема</w:t>
            </w:r>
          </w:p>
        </w:tc>
      </w:tr>
      <w:tr w:rsidR="00F75C54" w:rsidRPr="005F45E8" w14:paraId="4F8A7233" w14:textId="77777777" w:rsidTr="00E21084">
        <w:tc>
          <w:tcPr>
            <w:tcW w:w="5807" w:type="dxa"/>
          </w:tcPr>
          <w:p w14:paraId="579361A5" w14:textId="77777777" w:rsidR="00F75C54" w:rsidRPr="005F45E8" w:rsidRDefault="00F75C54" w:rsidP="00146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14:paraId="7BBAFD0A" w14:textId="77777777" w:rsidR="00F75C54" w:rsidRPr="005F45E8" w:rsidRDefault="00F75C54" w:rsidP="00146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BFA" w:rsidRPr="005F45E8" w14:paraId="53E124B9" w14:textId="77777777" w:rsidTr="00E21084">
        <w:tc>
          <w:tcPr>
            <w:tcW w:w="5807" w:type="dxa"/>
          </w:tcPr>
          <w:p w14:paraId="0EEB42C2" w14:textId="77777777" w:rsidR="00601BFA" w:rsidRPr="005F45E8" w:rsidRDefault="00601BFA" w:rsidP="00146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14:paraId="726CD2D5" w14:textId="77777777" w:rsidR="00601BFA" w:rsidRPr="005F45E8" w:rsidRDefault="00601BFA" w:rsidP="00146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BFA" w:rsidRPr="005F45E8" w14:paraId="706A9062" w14:textId="77777777" w:rsidTr="00E21084">
        <w:tc>
          <w:tcPr>
            <w:tcW w:w="5807" w:type="dxa"/>
          </w:tcPr>
          <w:p w14:paraId="07B905D3" w14:textId="77777777" w:rsidR="00601BFA" w:rsidRPr="005F45E8" w:rsidRDefault="00601BFA" w:rsidP="00146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14:paraId="6021168A" w14:textId="77777777" w:rsidR="00601BFA" w:rsidRPr="005F45E8" w:rsidRDefault="00601BFA" w:rsidP="00146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0"/>
    <w:p w14:paraId="6D6337C7" w14:textId="59322558" w:rsidR="001467A8" w:rsidRPr="005F45E8" w:rsidRDefault="001467A8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муниципального задания муниципальные учреждения </w:t>
      </w:r>
      <w:r w:rsidR="00A12D5F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уполномоченный орган местного самоуправления, в срок до 1 июля текущего финансового года </w:t>
      </w:r>
      <w:r w:rsidR="00A1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обязательную информацию </w:t>
      </w:r>
      <w:r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(</w:t>
      </w:r>
      <w:r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п. 6 Постановления администраци</w:t>
      </w:r>
      <w:r w:rsidR="005A20C7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и г. Красноярска от 25.09.2015 № 601 «</w:t>
      </w:r>
      <w:r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</w:t>
      </w:r>
      <w:r w:rsidR="005A20C7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»</w:t>
      </w:r>
      <w:r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)</w:t>
      </w:r>
      <w:r w:rsidR="00A12D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63C03C5A" w14:textId="3FAF6729" w:rsidR="00323E42" w:rsidRPr="005F45E8" w:rsidRDefault="00A12D5F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5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…</w:t>
      </w:r>
    </w:p>
    <w:p w14:paraId="6AFCDA98" w14:textId="66C0E1DF" w:rsidR="00E561F4" w:rsidRPr="005F45E8" w:rsidRDefault="004B20A7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61F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61F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на финансовое обеспечение образовательной программы </w:t>
      </w:r>
      <w:r w:rsidR="00D453A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E561F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связанных с оказанием </w:t>
      </w:r>
      <w:r w:rsidR="00E561F4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бюджетным (автономным</w:t>
      </w:r>
      <w:r w:rsidR="00E561F4"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)</w:t>
      </w:r>
      <w:r w:rsidR="00E561F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соответствии с муниципальным заданием </w:t>
      </w:r>
      <w:r w:rsidR="007C3557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 учетом: </w:t>
      </w:r>
    </w:p>
    <w:p w14:paraId="0D498B71" w14:textId="43E75D5F" w:rsidR="00857C26" w:rsidRPr="005F45E8" w:rsidRDefault="00B23E4B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5F45E8">
        <w:rPr>
          <w:rFonts w:eastAsia="Times New Roman" w:cs="Times New Roman"/>
          <w:sz w:val="24"/>
          <w:szCs w:val="24"/>
        </w:rPr>
        <w:t>н</w:t>
      </w:r>
      <w:r w:rsidR="00392862" w:rsidRPr="005F45E8">
        <w:rPr>
          <w:rFonts w:eastAsia="Times New Roman" w:cs="Times New Roman"/>
          <w:sz w:val="24"/>
          <w:szCs w:val="24"/>
        </w:rPr>
        <w:t xml:space="preserve">орматива, </w:t>
      </w:r>
      <w:r w:rsidR="009D0CD1" w:rsidRPr="005F45E8">
        <w:rPr>
          <w:rFonts w:eastAsia="Times New Roman" w:cs="Times New Roman"/>
          <w:sz w:val="24"/>
          <w:szCs w:val="24"/>
        </w:rPr>
        <w:t>объем</w:t>
      </w:r>
      <w:r w:rsidR="00846300" w:rsidRPr="005F45E8">
        <w:rPr>
          <w:rFonts w:eastAsia="Times New Roman" w:cs="Times New Roman"/>
          <w:sz w:val="24"/>
          <w:szCs w:val="24"/>
        </w:rPr>
        <w:t>а</w:t>
      </w:r>
      <w:r w:rsidR="009D0CD1" w:rsidRPr="005F45E8">
        <w:rPr>
          <w:rFonts w:eastAsia="Times New Roman" w:cs="Times New Roman"/>
          <w:sz w:val="24"/>
          <w:szCs w:val="24"/>
        </w:rPr>
        <w:t xml:space="preserve"> финансового обеспечения на организацию предоставления общедоступного и бесплатного </w:t>
      </w:r>
      <w:r w:rsidR="00D453A0" w:rsidRPr="005F45E8">
        <w:rPr>
          <w:rFonts w:eastAsia="Times New Roman" w:cs="Times New Roman"/>
          <w:sz w:val="24"/>
          <w:szCs w:val="24"/>
        </w:rPr>
        <w:t>среднего</w:t>
      </w:r>
      <w:r w:rsidR="009D0CD1" w:rsidRPr="005F45E8">
        <w:rPr>
          <w:rFonts w:eastAsia="Times New Roman" w:cs="Times New Roman"/>
          <w:sz w:val="24"/>
          <w:szCs w:val="24"/>
        </w:rPr>
        <w:t xml:space="preserve"> общего образования по основн</w:t>
      </w:r>
      <w:r w:rsidR="0089022E" w:rsidRPr="005F45E8">
        <w:rPr>
          <w:rFonts w:eastAsia="Times New Roman" w:cs="Times New Roman"/>
          <w:sz w:val="24"/>
          <w:szCs w:val="24"/>
        </w:rPr>
        <w:t>ой</w:t>
      </w:r>
      <w:r w:rsidR="009D0CD1" w:rsidRPr="005F45E8">
        <w:rPr>
          <w:rFonts w:eastAsia="Times New Roman" w:cs="Times New Roman"/>
          <w:sz w:val="24"/>
          <w:szCs w:val="24"/>
        </w:rPr>
        <w:t xml:space="preserve"> общеобразовательн</w:t>
      </w:r>
      <w:r w:rsidR="0089022E" w:rsidRPr="005F45E8">
        <w:rPr>
          <w:rFonts w:eastAsia="Times New Roman" w:cs="Times New Roman"/>
          <w:sz w:val="24"/>
          <w:szCs w:val="24"/>
        </w:rPr>
        <w:t>ой</w:t>
      </w:r>
      <w:r w:rsidR="009D0CD1" w:rsidRPr="005F45E8">
        <w:rPr>
          <w:rFonts w:eastAsia="Times New Roman" w:cs="Times New Roman"/>
          <w:sz w:val="24"/>
          <w:szCs w:val="24"/>
        </w:rPr>
        <w:t xml:space="preserve"> программ</w:t>
      </w:r>
      <w:r w:rsidR="0089022E" w:rsidRPr="005F45E8">
        <w:rPr>
          <w:rFonts w:eastAsia="Times New Roman" w:cs="Times New Roman"/>
          <w:sz w:val="24"/>
          <w:szCs w:val="24"/>
        </w:rPr>
        <w:t>е</w:t>
      </w:r>
      <w:r w:rsidR="009D0CD1" w:rsidRPr="005F45E8">
        <w:rPr>
          <w:rFonts w:eastAsia="Times New Roman" w:cs="Times New Roman"/>
          <w:sz w:val="24"/>
          <w:szCs w:val="24"/>
        </w:rPr>
        <w:t xml:space="preserve"> (затраты, связанные с финансовым обеспечением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14:paraId="7BF0D409" w14:textId="68A2C3D2" w:rsidR="005B521F" w:rsidRPr="005F45E8" w:rsidRDefault="009D0CD1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5F45E8">
        <w:rPr>
          <w:rFonts w:eastAsia="Times New Roman" w:cs="Times New Roman"/>
          <w:sz w:val="24"/>
          <w:szCs w:val="24"/>
        </w:rPr>
        <w:t>затрат на обеспечение содержания зданий и сооружений, обустройство прилегающих к ним территорий — затраты опреде</w:t>
      </w:r>
      <w:r w:rsidR="005F45E8">
        <w:rPr>
          <w:rFonts w:eastAsia="Times New Roman" w:cs="Times New Roman"/>
          <w:sz w:val="24"/>
          <w:szCs w:val="24"/>
        </w:rPr>
        <w:t>ляются пропорционально услугам</w:t>
      </w:r>
      <w:r w:rsidR="00857C26" w:rsidRPr="005F45E8">
        <w:rPr>
          <w:rFonts w:cs="Times New Roman"/>
          <w:sz w:val="24"/>
          <w:szCs w:val="24"/>
        </w:rPr>
        <w:t xml:space="preserve">. </w:t>
      </w:r>
      <w:r w:rsidR="00A93BD5" w:rsidRPr="005F45E8">
        <w:rPr>
          <w:rFonts w:cs="Times New Roman"/>
          <w:sz w:val="24"/>
          <w:szCs w:val="24"/>
        </w:rPr>
        <w:t xml:space="preserve"> </w:t>
      </w:r>
    </w:p>
    <w:p w14:paraId="55A70592" w14:textId="10A619E8" w:rsidR="00A90524" w:rsidRPr="00A12D5F" w:rsidRDefault="00AF34ED" w:rsidP="005F45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Норматив, о</w:t>
      </w:r>
      <w:r w:rsidR="009D0CD1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финансового обеспечения </w:t>
      </w:r>
      <w:r w:rsidR="00A9052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образовательной программы </w:t>
      </w:r>
      <w:r w:rsidR="00D453A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A9052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— гарантированный минимально допустимый объём финансовых средств в год в расчёте на одного обучающегося, необходимый для реализации образовательной программы </w:t>
      </w:r>
      <w:r w:rsidR="00D453A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A90524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175973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Постановлением Правительства Красноярского края от 29.05.2014 № 217-п </w:t>
      </w:r>
      <w:r w:rsidR="005A20C7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973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</w:t>
      </w:r>
      <w:proofErr w:type="gramEnd"/>
      <w:r w:rsidR="00175973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муниципальных общеобразовательных организаций, р</w:t>
      </w:r>
      <w:r w:rsidR="00175973" w:rsidRPr="00A1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асположенных на территории Красноярского края  осуществляются в соответствии…» и </w:t>
      </w:r>
      <w:r w:rsidR="00A90524" w:rsidRPr="00A12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E81894" w:rsidRPr="00A12D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90524" w:rsidRPr="00A12D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0E5DCB3" w14:textId="77777777" w:rsidR="00A12D5F" w:rsidRPr="00A12D5F" w:rsidRDefault="00A90524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A12D5F">
        <w:rPr>
          <w:rFonts w:cs="Times New Roman"/>
          <w:sz w:val="24"/>
          <w:szCs w:val="24"/>
        </w:rPr>
        <w:t xml:space="preserve">расходы на оплату труда работников, </w:t>
      </w:r>
      <w:r w:rsidR="00243789" w:rsidRPr="00A12D5F">
        <w:rPr>
          <w:rFonts w:cs="Times New Roman"/>
          <w:sz w:val="24"/>
          <w:szCs w:val="24"/>
        </w:rPr>
        <w:t>участвующих в реализации</w:t>
      </w:r>
      <w:r w:rsidR="005D150B" w:rsidRPr="00A12D5F">
        <w:rPr>
          <w:rFonts w:cs="Times New Roman"/>
          <w:sz w:val="24"/>
          <w:szCs w:val="24"/>
        </w:rPr>
        <w:t xml:space="preserve"> </w:t>
      </w:r>
      <w:r w:rsidR="00243789" w:rsidRPr="00A12D5F">
        <w:rPr>
          <w:rFonts w:cs="Times New Roman"/>
          <w:sz w:val="24"/>
          <w:szCs w:val="24"/>
        </w:rPr>
        <w:t xml:space="preserve">общеобразовательных программ в соответствии с </w:t>
      </w:r>
      <w:r w:rsidR="005D150B" w:rsidRPr="00A12D5F">
        <w:rPr>
          <w:rFonts w:cs="Times New Roman"/>
          <w:sz w:val="24"/>
          <w:szCs w:val="24"/>
        </w:rPr>
        <w:t>ФГОС</w:t>
      </w:r>
      <w:proofErr w:type="gramStart"/>
      <w:r w:rsidR="005F45E8" w:rsidRPr="00A12D5F">
        <w:rPr>
          <w:rFonts w:cs="Times New Roman"/>
          <w:sz w:val="24"/>
          <w:szCs w:val="24"/>
        </w:rPr>
        <w:t xml:space="preserve"> – </w:t>
      </w:r>
      <w:r w:rsidR="00977A80" w:rsidRPr="00A12D5F">
        <w:rPr>
          <w:rFonts w:cs="Times New Roman"/>
          <w:sz w:val="24"/>
          <w:szCs w:val="24"/>
          <w:highlight w:val="lightGray"/>
        </w:rPr>
        <w:t>%</w:t>
      </w:r>
      <w:r w:rsidRPr="00A12D5F">
        <w:rPr>
          <w:rFonts w:cs="Times New Roman"/>
          <w:sz w:val="24"/>
          <w:szCs w:val="24"/>
        </w:rPr>
        <w:t>;</w:t>
      </w:r>
      <w:r w:rsidR="00A12D5F" w:rsidRPr="00A12D5F">
        <w:rPr>
          <w:rFonts w:cs="Times New Roman"/>
          <w:sz w:val="24"/>
          <w:szCs w:val="24"/>
        </w:rPr>
        <w:t xml:space="preserve"> </w:t>
      </w:r>
      <w:proofErr w:type="gramEnd"/>
    </w:p>
    <w:p w14:paraId="6792700A" w14:textId="3D50B09E" w:rsidR="00A90524" w:rsidRPr="00A12D5F" w:rsidRDefault="00A90524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A12D5F">
        <w:rPr>
          <w:rFonts w:cs="Times New Roman"/>
          <w:sz w:val="24"/>
          <w:szCs w:val="24"/>
        </w:rPr>
        <w:t>расходы на приобретение учебников и учебных пособий, средств обучения</w:t>
      </w:r>
      <w:proofErr w:type="gramStart"/>
      <w:r w:rsidR="005F45E8" w:rsidRPr="00A12D5F">
        <w:rPr>
          <w:rFonts w:cs="Times New Roman"/>
          <w:sz w:val="24"/>
          <w:szCs w:val="24"/>
        </w:rPr>
        <w:t xml:space="preserve"> – </w:t>
      </w:r>
      <w:r w:rsidR="00977A80" w:rsidRPr="00A12D5F">
        <w:rPr>
          <w:rFonts w:cs="Times New Roman"/>
          <w:sz w:val="24"/>
          <w:szCs w:val="24"/>
          <w:highlight w:val="lightGray"/>
        </w:rPr>
        <w:t>%</w:t>
      </w:r>
      <w:r w:rsidRPr="00A12D5F">
        <w:rPr>
          <w:rFonts w:cs="Times New Roman"/>
          <w:sz w:val="24"/>
          <w:szCs w:val="24"/>
        </w:rPr>
        <w:t>;</w:t>
      </w:r>
      <w:proofErr w:type="gramEnd"/>
    </w:p>
    <w:p w14:paraId="31199A32" w14:textId="10A735CB" w:rsidR="00A90524" w:rsidRPr="005F45E8" w:rsidRDefault="00A90524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A12D5F">
        <w:rPr>
          <w:rFonts w:cs="Times New Roman"/>
          <w:sz w:val="24"/>
          <w:szCs w:val="24"/>
        </w:rPr>
        <w:t>прочие</w:t>
      </w:r>
      <w:r w:rsidRPr="005F45E8">
        <w:rPr>
          <w:rFonts w:cs="Times New Roman"/>
          <w:sz w:val="24"/>
          <w:szCs w:val="24"/>
        </w:rPr>
        <w:t xml:space="preserve"> расходы (за исключением расходов на содержание</w:t>
      </w:r>
      <w:r w:rsidR="00C93C39" w:rsidRPr="005F45E8">
        <w:rPr>
          <w:rFonts w:cs="Times New Roman"/>
          <w:sz w:val="24"/>
          <w:szCs w:val="24"/>
        </w:rPr>
        <w:t xml:space="preserve"> </w:t>
      </w:r>
      <w:r w:rsidRPr="005F45E8">
        <w:rPr>
          <w:rFonts w:cs="Times New Roman"/>
          <w:sz w:val="24"/>
          <w:szCs w:val="24"/>
        </w:rPr>
        <w:t>зданий и оплату коммунальных услуг, осуществляемых из местных бюджетов)</w:t>
      </w:r>
      <w:r w:rsidR="00977A80" w:rsidRPr="005F45E8">
        <w:rPr>
          <w:rFonts w:cs="Times New Roman"/>
          <w:sz w:val="24"/>
          <w:szCs w:val="24"/>
        </w:rPr>
        <w:t xml:space="preserve"> </w:t>
      </w:r>
      <w:r w:rsidR="00977A80" w:rsidRPr="005F45E8">
        <w:rPr>
          <w:rFonts w:cs="Times New Roman"/>
          <w:sz w:val="24"/>
          <w:szCs w:val="24"/>
          <w:highlight w:val="lightGray"/>
        </w:rPr>
        <w:t>– %</w:t>
      </w:r>
      <w:r w:rsidRPr="005F45E8">
        <w:rPr>
          <w:rFonts w:cs="Times New Roman"/>
          <w:sz w:val="24"/>
          <w:szCs w:val="24"/>
        </w:rPr>
        <w:t>.</w:t>
      </w:r>
    </w:p>
    <w:p w14:paraId="6B92AFC5" w14:textId="36FF854D" w:rsidR="00175973" w:rsidRPr="005F45E8" w:rsidRDefault="00601BFA" w:rsidP="005F45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3666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расходы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к муниципальному заданию)</w:t>
      </w:r>
      <w:r w:rsidR="005D150B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</w:t>
      </w:r>
      <w:r w:rsidR="00683666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7EBF98" w14:textId="44A1A3AF" w:rsidR="00683666" w:rsidRPr="005F45E8" w:rsidRDefault="00683666" w:rsidP="005F45E8">
      <w:pPr>
        <w:pStyle w:val="list-bullet"/>
        <w:numPr>
          <w:ilvl w:val="0"/>
          <w:numId w:val="17"/>
        </w:numPr>
        <w:spacing w:line="276" w:lineRule="auto"/>
        <w:ind w:left="567"/>
        <w:rPr>
          <w:rFonts w:cs="Times New Roman"/>
          <w:sz w:val="24"/>
          <w:szCs w:val="24"/>
        </w:rPr>
      </w:pPr>
      <w:r w:rsidRPr="005F45E8">
        <w:rPr>
          <w:rFonts w:cs="Times New Roman"/>
          <w:sz w:val="24"/>
          <w:szCs w:val="24"/>
        </w:rPr>
        <w:t>суточные при служебных командировках и по курсам повышения квалификации в части расходов, связанных с командированием педагогических работников;</w:t>
      </w:r>
    </w:p>
    <w:p w14:paraId="68992A3F" w14:textId="19A5BE97" w:rsidR="005D150B" w:rsidRPr="005F45E8" w:rsidRDefault="005D150B" w:rsidP="005F45E8">
      <w:pPr>
        <w:pStyle w:val="list-bullet"/>
        <w:numPr>
          <w:ilvl w:val="0"/>
          <w:numId w:val="17"/>
        </w:numPr>
        <w:spacing w:line="276" w:lineRule="auto"/>
        <w:ind w:left="567"/>
        <w:rPr>
          <w:rFonts w:cs="Times New Roman"/>
          <w:sz w:val="24"/>
          <w:szCs w:val="24"/>
        </w:rPr>
      </w:pPr>
      <w:r w:rsidRPr="005F45E8">
        <w:rPr>
          <w:rFonts w:cs="Times New Roman"/>
          <w:sz w:val="24"/>
          <w:szCs w:val="24"/>
        </w:rPr>
        <w:t>налоги;</w:t>
      </w:r>
    </w:p>
    <w:p w14:paraId="2ECEE6E5" w14:textId="6ECC0640" w:rsidR="005D150B" w:rsidRPr="005F45E8" w:rsidRDefault="005D150B" w:rsidP="005F45E8">
      <w:pPr>
        <w:pStyle w:val="list-bullet"/>
        <w:numPr>
          <w:ilvl w:val="0"/>
          <w:numId w:val="17"/>
        </w:numPr>
        <w:spacing w:line="276" w:lineRule="auto"/>
        <w:ind w:left="567"/>
        <w:rPr>
          <w:rFonts w:cs="Times New Roman"/>
          <w:sz w:val="24"/>
          <w:szCs w:val="24"/>
        </w:rPr>
      </w:pPr>
      <w:r w:rsidRPr="005F45E8">
        <w:rPr>
          <w:rFonts w:cs="Times New Roman"/>
          <w:sz w:val="24"/>
          <w:szCs w:val="24"/>
        </w:rPr>
        <w:t>услуги связи;</w:t>
      </w:r>
    </w:p>
    <w:p w14:paraId="62013D8A" w14:textId="3CA3B5D2" w:rsidR="005D150B" w:rsidRPr="005F45E8" w:rsidRDefault="005D150B" w:rsidP="005F45E8">
      <w:pPr>
        <w:pStyle w:val="list-bullet"/>
        <w:numPr>
          <w:ilvl w:val="0"/>
          <w:numId w:val="17"/>
        </w:numPr>
        <w:spacing w:line="276" w:lineRule="auto"/>
        <w:ind w:left="567"/>
        <w:rPr>
          <w:rFonts w:cs="Times New Roman"/>
          <w:sz w:val="24"/>
          <w:szCs w:val="24"/>
        </w:rPr>
      </w:pPr>
      <w:r w:rsidRPr="005F45E8">
        <w:rPr>
          <w:rFonts w:cs="Times New Roman"/>
          <w:sz w:val="24"/>
          <w:szCs w:val="24"/>
        </w:rPr>
        <w:t>транспортные услуги</w:t>
      </w:r>
      <w:r w:rsidRPr="005F45E8">
        <w:rPr>
          <w:sz w:val="24"/>
          <w:szCs w:val="24"/>
        </w:rPr>
        <w:t xml:space="preserve"> (</w:t>
      </w:r>
      <w:r w:rsidRPr="005F45E8">
        <w:rPr>
          <w:rFonts w:cs="Times New Roman"/>
          <w:sz w:val="24"/>
          <w:szCs w:val="24"/>
        </w:rPr>
        <w:t>расходы по служебным командировкам, оплата проезда в части расходов, связанных с командированием педагогических работников).</w:t>
      </w:r>
    </w:p>
    <w:p w14:paraId="4BB49CDC" w14:textId="03A9B2B8" w:rsidR="00920DFD" w:rsidRPr="005F45E8" w:rsidRDefault="005B59DF" w:rsidP="001A54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5E8">
        <w:rPr>
          <w:rFonts w:ascii="Times New Roman" w:hAnsi="Times New Roman" w:cs="Times New Roman"/>
          <w:sz w:val="24"/>
          <w:szCs w:val="24"/>
        </w:rPr>
        <w:t xml:space="preserve">Обеспечение содержания зданий и сооружений, обустройство прилегающих к ним территорий </w:t>
      </w:r>
      <w:r w:rsidR="00CA3953" w:rsidRPr="005F45E8">
        <w:rPr>
          <w:rFonts w:ascii="Times New Roman" w:hAnsi="Times New Roman" w:cs="Times New Roman"/>
          <w:sz w:val="24"/>
          <w:szCs w:val="24"/>
        </w:rPr>
        <w:t xml:space="preserve">включают в себя </w:t>
      </w:r>
      <w:r w:rsidRPr="005F45E8">
        <w:rPr>
          <w:rFonts w:ascii="Times New Roman" w:hAnsi="Times New Roman" w:cs="Times New Roman"/>
          <w:sz w:val="24"/>
          <w:szCs w:val="24"/>
        </w:rPr>
        <w:t xml:space="preserve">расходы на содержание зданий и оплату коммунальных услуг </w:t>
      </w:r>
      <w:r w:rsidR="00323E42" w:rsidRPr="005F45E8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323E42" w:rsidRPr="005F45E8">
        <w:rPr>
          <w:rFonts w:ascii="Times New Roman" w:hAnsi="Times New Roman" w:cs="Times New Roman"/>
          <w:i/>
          <w:sz w:val="24"/>
          <w:szCs w:val="24"/>
          <w:highlight w:val="lightGray"/>
        </w:rPr>
        <w:t>Распоряжение администраци</w:t>
      </w:r>
      <w:r w:rsidR="005A20C7" w:rsidRPr="005F45E8">
        <w:rPr>
          <w:rFonts w:ascii="Times New Roman" w:hAnsi="Times New Roman" w:cs="Times New Roman"/>
          <w:i/>
          <w:sz w:val="24"/>
          <w:szCs w:val="24"/>
          <w:highlight w:val="lightGray"/>
        </w:rPr>
        <w:t>и г. Красноярска от 07.06.2011 №</w:t>
      </w:r>
      <w:r w:rsidR="00323E42" w:rsidRPr="005F45E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568-ж (ред. от 16.02.2012) </w:t>
      </w:r>
      <w:r w:rsidR="005A20C7" w:rsidRPr="005F45E8">
        <w:rPr>
          <w:rFonts w:ascii="Times New Roman" w:hAnsi="Times New Roman" w:cs="Times New Roman"/>
          <w:i/>
          <w:sz w:val="24"/>
          <w:szCs w:val="24"/>
          <w:highlight w:val="lightGray"/>
        </w:rPr>
        <w:t>«</w:t>
      </w:r>
      <w:r w:rsidR="00323E42" w:rsidRPr="005F45E8">
        <w:rPr>
          <w:rFonts w:ascii="Times New Roman" w:hAnsi="Times New Roman" w:cs="Times New Roman"/>
          <w:i/>
          <w:sz w:val="24"/>
          <w:szCs w:val="24"/>
          <w:highlight w:val="lightGray"/>
        </w:rPr>
        <w:t>Об утверждении методических рекомендаций по расчету нормативных затрат на оказание муниципальными учреждениями города Красноярска муниципальных услуг и нормативных затрат на содержание имущества муниципальных учреждений</w:t>
      </w:r>
      <w:r w:rsidR="005A20C7" w:rsidRPr="005F45E8">
        <w:rPr>
          <w:rFonts w:ascii="Times New Roman" w:hAnsi="Times New Roman" w:cs="Times New Roman"/>
          <w:i/>
          <w:sz w:val="24"/>
          <w:szCs w:val="24"/>
          <w:highlight w:val="lightGray"/>
        </w:rPr>
        <w:t>»</w:t>
      </w:r>
      <w:r w:rsidR="00323E42" w:rsidRPr="005F45E8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CA3953" w:rsidRPr="005F45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400D6638" w14:textId="2039E4DC" w:rsidR="00507B97" w:rsidRPr="005F45E8" w:rsidRDefault="005E70A7" w:rsidP="001A54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</w:t>
      </w:r>
      <w:proofErr w:type="gramStart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7B97" w:rsidRPr="005F45E8">
        <w:rPr>
          <w:rFonts w:ascii="Times New Roman" w:hAnsi="Times New Roman" w:cs="Times New Roman"/>
          <w:sz w:val="24"/>
          <w:szCs w:val="24"/>
        </w:rPr>
        <w:t>коммунальн</w:t>
      </w:r>
      <w:r w:rsidRPr="005F45E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507B97" w:rsidRPr="005F45E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20DFD" w:rsidRPr="005F45E8">
        <w:rPr>
          <w:rFonts w:ascii="Times New Roman" w:hAnsi="Times New Roman" w:cs="Times New Roman"/>
          <w:sz w:val="24"/>
          <w:szCs w:val="24"/>
        </w:rPr>
        <w:t>включа</w:t>
      </w:r>
      <w:r w:rsidRPr="005F45E8">
        <w:rPr>
          <w:rFonts w:ascii="Times New Roman" w:hAnsi="Times New Roman" w:cs="Times New Roman"/>
          <w:sz w:val="24"/>
          <w:szCs w:val="24"/>
        </w:rPr>
        <w:t>ют</w:t>
      </w:r>
      <w:r w:rsidR="00573FF3" w:rsidRPr="005F45E8">
        <w:rPr>
          <w:rFonts w:ascii="Times New Roman" w:hAnsi="Times New Roman" w:cs="Times New Roman"/>
          <w:sz w:val="24"/>
          <w:szCs w:val="24"/>
        </w:rPr>
        <w:t xml:space="preserve"> затраты</w:t>
      </w:r>
      <w:r w:rsidR="00507B97" w:rsidRPr="005F45E8">
        <w:rPr>
          <w:rFonts w:ascii="Times New Roman" w:hAnsi="Times New Roman" w:cs="Times New Roman"/>
          <w:sz w:val="24"/>
          <w:szCs w:val="24"/>
        </w:rPr>
        <w:t>:</w:t>
      </w:r>
    </w:p>
    <w:p w14:paraId="5EE15AA1" w14:textId="2FA146A9" w:rsidR="00507B97" w:rsidRPr="005F45E8" w:rsidRDefault="00507B97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5F45E8">
        <w:rPr>
          <w:rFonts w:cs="Times New Roman"/>
          <w:sz w:val="24"/>
          <w:szCs w:val="24"/>
        </w:rPr>
        <w:t xml:space="preserve">на потребление электрической энергии в размере </w:t>
      </w:r>
      <w:r w:rsidR="00082C71">
        <w:rPr>
          <w:rFonts w:cs="Times New Roman"/>
          <w:sz w:val="24"/>
          <w:szCs w:val="24"/>
        </w:rPr>
        <w:t>___</w:t>
      </w:r>
      <w:r w:rsidR="00920DFD" w:rsidRPr="005F45E8">
        <w:rPr>
          <w:rFonts w:cs="Times New Roman"/>
          <w:sz w:val="24"/>
          <w:szCs w:val="24"/>
          <w:highlight w:val="lightGray"/>
        </w:rPr>
        <w:t>%</w:t>
      </w:r>
      <w:r w:rsidR="00920DFD" w:rsidRPr="005F45E8">
        <w:rPr>
          <w:rFonts w:cs="Times New Roman"/>
          <w:sz w:val="24"/>
          <w:szCs w:val="24"/>
        </w:rPr>
        <w:t xml:space="preserve"> </w:t>
      </w:r>
      <w:r w:rsidRPr="005F45E8">
        <w:rPr>
          <w:rFonts w:cs="Times New Roman"/>
          <w:sz w:val="24"/>
          <w:szCs w:val="24"/>
        </w:rPr>
        <w:t>общего объема затрат на оплату указанного вида коммунальных платежей;</w:t>
      </w:r>
    </w:p>
    <w:p w14:paraId="79C95B64" w14:textId="4B05BC05" w:rsidR="00507B97" w:rsidRPr="005F45E8" w:rsidRDefault="00507B97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5F45E8">
        <w:rPr>
          <w:rFonts w:cs="Times New Roman"/>
          <w:sz w:val="24"/>
          <w:szCs w:val="24"/>
        </w:rPr>
        <w:t xml:space="preserve">на потребление тепловой энергии в размере </w:t>
      </w:r>
      <w:r w:rsidR="00082C71">
        <w:rPr>
          <w:rFonts w:cs="Times New Roman"/>
          <w:sz w:val="24"/>
          <w:szCs w:val="24"/>
        </w:rPr>
        <w:t>___</w:t>
      </w:r>
      <w:r w:rsidR="00920DFD" w:rsidRPr="005F45E8">
        <w:rPr>
          <w:rFonts w:cs="Times New Roman"/>
          <w:sz w:val="24"/>
          <w:szCs w:val="24"/>
          <w:highlight w:val="lightGray"/>
        </w:rPr>
        <w:t>%</w:t>
      </w:r>
      <w:r w:rsidR="00920DFD" w:rsidRPr="005F45E8">
        <w:rPr>
          <w:rFonts w:cs="Times New Roman"/>
          <w:sz w:val="24"/>
          <w:szCs w:val="24"/>
        </w:rPr>
        <w:t xml:space="preserve"> </w:t>
      </w:r>
      <w:r w:rsidRPr="005F45E8">
        <w:rPr>
          <w:rFonts w:cs="Times New Roman"/>
          <w:sz w:val="24"/>
          <w:szCs w:val="24"/>
        </w:rPr>
        <w:t>общего объема затрат на оплату указанного вида коммунальных платежей.</w:t>
      </w:r>
    </w:p>
    <w:p w14:paraId="68175E4C" w14:textId="1FA1287A" w:rsidR="00507B97" w:rsidRPr="00A12D5F" w:rsidRDefault="00D77DBF" w:rsidP="001A54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A12D5F">
        <w:rPr>
          <w:rFonts w:ascii="Times New Roman" w:hAnsi="Times New Roman" w:cs="Times New Roman"/>
          <w:sz w:val="24"/>
          <w:szCs w:val="24"/>
          <w:highlight w:val="lightGray"/>
        </w:rPr>
        <w:t>З</w:t>
      </w:r>
      <w:r w:rsidR="00507B97" w:rsidRPr="00A12D5F">
        <w:rPr>
          <w:rFonts w:ascii="Times New Roman" w:hAnsi="Times New Roman" w:cs="Times New Roman"/>
          <w:sz w:val="24"/>
          <w:szCs w:val="24"/>
          <w:highlight w:val="lightGray"/>
        </w:rPr>
        <w:t>атраты на коммунальные услуги рассчитываются как произведение норматива потребления коммунальных услуг, необходимых для</w:t>
      </w:r>
      <w:r w:rsidR="00CA3953" w:rsidRPr="00A12D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507B97" w:rsidRPr="00A12D5F">
        <w:rPr>
          <w:rFonts w:ascii="Times New Roman" w:hAnsi="Times New Roman" w:cs="Times New Roman"/>
          <w:sz w:val="24"/>
          <w:szCs w:val="24"/>
          <w:highlight w:val="lightGray"/>
        </w:rPr>
        <w:t>оказания единицы государственной услуги, на тариф, установленный на соответствующий год.</w:t>
      </w:r>
    </w:p>
    <w:p w14:paraId="63897727" w14:textId="360AD5EC" w:rsidR="00507B97" w:rsidRPr="00A12D5F" w:rsidRDefault="00664121" w:rsidP="001A54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A12D5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Объем ф</w:t>
      </w:r>
      <w:r w:rsidR="00DD4B22" w:rsidRPr="00A12D5F">
        <w:rPr>
          <w:rFonts w:ascii="Times New Roman" w:hAnsi="Times New Roman" w:cs="Times New Roman"/>
          <w:sz w:val="24"/>
          <w:szCs w:val="24"/>
          <w:highlight w:val="lightGray"/>
        </w:rPr>
        <w:t>инансово</w:t>
      </w:r>
      <w:r w:rsidRPr="00A12D5F">
        <w:rPr>
          <w:rFonts w:ascii="Times New Roman" w:hAnsi="Times New Roman" w:cs="Times New Roman"/>
          <w:sz w:val="24"/>
          <w:szCs w:val="24"/>
          <w:highlight w:val="lightGray"/>
        </w:rPr>
        <w:t>го</w:t>
      </w:r>
      <w:r w:rsidR="00DD4B22" w:rsidRPr="00A12D5F">
        <w:rPr>
          <w:rFonts w:ascii="Times New Roman" w:hAnsi="Times New Roman" w:cs="Times New Roman"/>
          <w:sz w:val="24"/>
          <w:szCs w:val="24"/>
          <w:highlight w:val="lightGray"/>
        </w:rPr>
        <w:t xml:space="preserve"> обесп</w:t>
      </w:r>
      <w:r w:rsidRPr="00A12D5F">
        <w:rPr>
          <w:rFonts w:ascii="Times New Roman" w:hAnsi="Times New Roman" w:cs="Times New Roman"/>
          <w:sz w:val="24"/>
          <w:szCs w:val="24"/>
          <w:highlight w:val="lightGray"/>
        </w:rPr>
        <w:t>ечения</w:t>
      </w:r>
      <w:r w:rsidR="00507B97" w:rsidRPr="00A12D5F">
        <w:rPr>
          <w:rFonts w:ascii="Times New Roman" w:hAnsi="Times New Roman" w:cs="Times New Roman"/>
          <w:sz w:val="24"/>
          <w:szCs w:val="24"/>
          <w:highlight w:val="lightGray"/>
        </w:rPr>
        <w:t xml:space="preserve"> содержани</w:t>
      </w:r>
      <w:r w:rsidR="00DD4B22" w:rsidRPr="00A12D5F">
        <w:rPr>
          <w:rFonts w:ascii="Times New Roman" w:hAnsi="Times New Roman" w:cs="Times New Roman"/>
          <w:sz w:val="24"/>
          <w:szCs w:val="24"/>
          <w:highlight w:val="lightGray"/>
        </w:rPr>
        <w:t>я</w:t>
      </w:r>
      <w:r w:rsidR="00507B97" w:rsidRPr="00A12D5F">
        <w:rPr>
          <w:rFonts w:ascii="Times New Roman" w:hAnsi="Times New Roman" w:cs="Times New Roman"/>
          <w:sz w:val="24"/>
          <w:szCs w:val="24"/>
          <w:highlight w:val="lightGray"/>
        </w:rPr>
        <w:t xml:space="preserve"> недвижимого имущества включа</w:t>
      </w:r>
      <w:r w:rsidR="00573FF3" w:rsidRPr="00A12D5F">
        <w:rPr>
          <w:rFonts w:ascii="Times New Roman" w:hAnsi="Times New Roman" w:cs="Times New Roman"/>
          <w:sz w:val="24"/>
          <w:szCs w:val="24"/>
          <w:highlight w:val="lightGray"/>
        </w:rPr>
        <w:t>е</w:t>
      </w:r>
      <w:r w:rsidR="00507B97" w:rsidRPr="00A12D5F">
        <w:rPr>
          <w:rFonts w:ascii="Times New Roman" w:hAnsi="Times New Roman" w:cs="Times New Roman"/>
          <w:sz w:val="24"/>
          <w:szCs w:val="24"/>
          <w:highlight w:val="lightGray"/>
        </w:rPr>
        <w:t>т в себя:</w:t>
      </w:r>
    </w:p>
    <w:p w14:paraId="60FC842E" w14:textId="04BB4B01" w:rsidR="006B4844" w:rsidRPr="00A12D5F" w:rsidRDefault="006B4844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  <w:highlight w:val="lightGray"/>
        </w:rPr>
      </w:pPr>
      <w:r w:rsidRPr="00A12D5F">
        <w:rPr>
          <w:rFonts w:cs="Times New Roman"/>
          <w:sz w:val="24"/>
          <w:szCs w:val="24"/>
          <w:highlight w:val="lightGray"/>
        </w:rPr>
        <w:t>затраты на эксплуатацию системы охранной сигнализации и противопожарной безопасности;</w:t>
      </w:r>
    </w:p>
    <w:p w14:paraId="470834F7" w14:textId="77777777" w:rsidR="006B4844" w:rsidRPr="00A12D5F" w:rsidRDefault="006B4844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  <w:highlight w:val="lightGray"/>
        </w:rPr>
      </w:pPr>
      <w:r w:rsidRPr="00A12D5F">
        <w:rPr>
          <w:rFonts w:cs="Times New Roman"/>
          <w:sz w:val="24"/>
          <w:szCs w:val="24"/>
          <w:highlight w:val="lightGray"/>
        </w:rPr>
        <w:t>затраты на содержание прилегающих территорий в соответствии с утвержденными санитарными правилами и нормами;</w:t>
      </w:r>
    </w:p>
    <w:p w14:paraId="5267C44F" w14:textId="77777777" w:rsidR="006B4844" w:rsidRPr="00A12D5F" w:rsidRDefault="006B4844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  <w:highlight w:val="lightGray"/>
        </w:rPr>
      </w:pPr>
      <w:r w:rsidRPr="00A12D5F">
        <w:rPr>
          <w:rFonts w:cs="Times New Roman"/>
          <w:sz w:val="24"/>
          <w:szCs w:val="24"/>
          <w:highlight w:val="lightGray"/>
        </w:rPr>
        <w:t>затраты на проведение текущего ремонта объектов недвижимого имущества;</w:t>
      </w:r>
    </w:p>
    <w:p w14:paraId="7AC66C93" w14:textId="101D848A" w:rsidR="00507B97" w:rsidRPr="005F45E8" w:rsidRDefault="00507B97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A12D5F">
        <w:rPr>
          <w:rFonts w:cs="Times New Roman"/>
          <w:sz w:val="24"/>
          <w:szCs w:val="24"/>
          <w:highlight w:val="lightGray"/>
        </w:rPr>
        <w:t>прочие затраты на содержание недвижимого имущества</w:t>
      </w:r>
      <w:r w:rsidRPr="005F45E8">
        <w:rPr>
          <w:rFonts w:cs="Times New Roman"/>
          <w:sz w:val="24"/>
          <w:szCs w:val="24"/>
        </w:rPr>
        <w:t>.</w:t>
      </w:r>
    </w:p>
    <w:p w14:paraId="209F763C" w14:textId="4CB757C0" w:rsidR="00507B97" w:rsidRPr="00082C71" w:rsidRDefault="00DD4B22" w:rsidP="00533E7E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  <w:highlight w:val="lightGray"/>
        </w:rPr>
      </w:pPr>
      <w:r w:rsidRPr="00082C71">
        <w:rPr>
          <w:rFonts w:cs="Times New Roman"/>
          <w:sz w:val="24"/>
          <w:szCs w:val="24"/>
          <w:highlight w:val="lightGray"/>
        </w:rPr>
        <w:lastRenderedPageBreak/>
        <w:t>Затраты</w:t>
      </w:r>
      <w:r w:rsidR="00507B97" w:rsidRPr="00082C71">
        <w:rPr>
          <w:rFonts w:cs="Times New Roman"/>
          <w:sz w:val="24"/>
          <w:szCs w:val="24"/>
          <w:highlight w:val="lightGray"/>
        </w:rPr>
        <w:t xml:space="preserve"> на эксплуатацию систем охранной сигнализации и противопожарной безопасности устанавливаются таким образом, чтобы</w:t>
      </w:r>
      <w:r w:rsidR="00CA3953" w:rsidRPr="00082C71">
        <w:rPr>
          <w:rFonts w:cs="Times New Roman"/>
          <w:sz w:val="24"/>
          <w:szCs w:val="24"/>
          <w:highlight w:val="lightGray"/>
        </w:rPr>
        <w:t xml:space="preserve"> </w:t>
      </w:r>
      <w:r w:rsidR="00507B97" w:rsidRPr="00082C71">
        <w:rPr>
          <w:rFonts w:cs="Times New Roman"/>
          <w:sz w:val="24"/>
          <w:szCs w:val="24"/>
          <w:highlight w:val="lightGray"/>
        </w:rPr>
        <w:t>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14:paraId="36B8B472" w14:textId="58BD8ADC" w:rsidR="00507B97" w:rsidRPr="005F45E8" w:rsidRDefault="00DD4B22" w:rsidP="001A54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71">
        <w:rPr>
          <w:rFonts w:ascii="Times New Roman" w:hAnsi="Times New Roman" w:cs="Times New Roman"/>
          <w:sz w:val="24"/>
          <w:szCs w:val="24"/>
          <w:highlight w:val="lightGray"/>
        </w:rPr>
        <w:t>Затраты</w:t>
      </w:r>
      <w:r w:rsidR="00507B97" w:rsidRPr="00082C71">
        <w:rPr>
          <w:rFonts w:ascii="Times New Roman" w:hAnsi="Times New Roman" w:cs="Times New Roman"/>
          <w:sz w:val="24"/>
          <w:szCs w:val="24"/>
          <w:highlight w:val="lightGray"/>
        </w:rPr>
        <w:t xml:space="preserve"> на содержание прилегающих территорий, включая</w:t>
      </w:r>
      <w:r w:rsidR="00CA3953" w:rsidRPr="00082C7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507B97" w:rsidRPr="00082C71">
        <w:rPr>
          <w:rFonts w:ascii="Times New Roman" w:hAnsi="Times New Roman" w:cs="Times New Roman"/>
          <w:sz w:val="24"/>
          <w:szCs w:val="24"/>
          <w:highlight w:val="lightGray"/>
        </w:rPr>
        <w:t>вывоз мусора, сброс снега с крыш, в соответствии с санитарными нормами и правилами, устанавливаются исходя из необходимости покрытия затрат, произведенных организацией в предыдущем отчетном периоде (году)</w:t>
      </w:r>
      <w:r w:rsidR="00507B97" w:rsidRPr="005F45E8">
        <w:rPr>
          <w:rFonts w:ascii="Times New Roman" w:hAnsi="Times New Roman" w:cs="Times New Roman"/>
          <w:sz w:val="24"/>
          <w:szCs w:val="24"/>
        </w:rPr>
        <w:t>.</w:t>
      </w:r>
    </w:p>
    <w:p w14:paraId="34490223" w14:textId="7AAFB95D" w:rsidR="00E846E7" w:rsidRPr="005F45E8" w:rsidRDefault="00E846E7" w:rsidP="00533E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бюджетному и автономному учреждению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муниципальное задание осуществляется </w:t>
      </w:r>
      <w:r w:rsidRPr="005F4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основании соглашения о предоставлении субсидии на финансовое обеспечение выполнения муниципального задания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_Hlk112853057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рассчитанной с учетом </w:t>
      </w:r>
      <w:r w:rsidR="00E61CB5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финансового </w:t>
      </w:r>
      <w:r w:rsidR="00DD4B22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E61CB5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4B22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основных общеобразовательных программ в соответствии с федеральными государственными образовательными стандартами</w:t>
      </w:r>
      <w:bookmarkEnd w:id="1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D4B22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содержание зданий и оплату коммунальных услуг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заключаемого </w:t>
      </w:r>
      <w:r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бюджетным или автономным учреждением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уполномоченным органом.</w:t>
      </w:r>
      <w:proofErr w:type="gramEnd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заключается на один финансовый год не позднее 10 рабочих дней с даты утверждения муниципального задания</w:t>
      </w:r>
      <w:r w:rsidR="00B77E48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7E48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Постановление администраци</w:t>
      </w:r>
      <w:r w:rsidR="005A20C7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и г. Красноярска от 11.01.2012 № 3 (ред. от 01.06.2021) «</w:t>
      </w:r>
      <w:r w:rsidR="00B77E48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</w:t>
      </w:r>
      <w:proofErr w:type="gramEnd"/>
      <w:r w:rsidR="00B77E48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лицам и нормативных затрат на содержание муниципального имущества, и </w:t>
      </w:r>
      <w:proofErr w:type="gramStart"/>
      <w:r w:rsidR="00B77E48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внесении</w:t>
      </w:r>
      <w:proofErr w:type="gramEnd"/>
      <w:r w:rsidR="00B77E48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изменений в отдельные правовые акты города</w:t>
      </w:r>
      <w:r w:rsidR="005A20C7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»</w:t>
      </w:r>
      <w:r w:rsidR="00B77E48"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)</w:t>
      </w:r>
      <w:r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</w:p>
    <w:p w14:paraId="43E35A2F" w14:textId="32BA8227" w:rsidR="00E81894" w:rsidRPr="005F45E8" w:rsidRDefault="00E81894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</w:t>
      </w:r>
      <w:r w:rsidR="001355AB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355AB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</w:t>
      </w:r>
      <w:r w:rsidR="001355AB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55AB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либо с учетом</w:t>
      </w:r>
      <w:r w:rsid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мнения коллегиального органа в соответствии с уставом</w:t>
      </w:r>
      <w:r w:rsidR="001355AB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долю средств, направляемых на оплату труда и иные нужды, необходимые для выполнения задания, придерживаясь при этом принципа соответствия структуры направления и расходования бюджетных средств структуре затрат на реализацию образовательной программы </w:t>
      </w:r>
      <w:r w:rsidR="00D453A0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(заработная плата с начислениями, прочие текущие расходы на обеспечение материальных затрат, непосредственно связанных с учебной</w:t>
      </w:r>
      <w:proofErr w:type="gramEnd"/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общеобразовательных организаций)</w:t>
      </w:r>
      <w:r w:rsidR="00595472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Планом Финансово-хозяйственной деятельности.</w:t>
      </w:r>
    </w:p>
    <w:p w14:paraId="037940FE" w14:textId="381FD4A1" w:rsidR="00C613E6" w:rsidRPr="005F45E8" w:rsidRDefault="00712D45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и отражается в локальном нормативном акте «Положение об оплате труда работников»</w:t>
      </w:r>
      <w:r w:rsidR="00C613E6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Размеры, порядок и условия осуществления стимулирующих выплат определяются локальным нормативным актам </w:t>
      </w:r>
      <w:r w:rsidR="00B6170E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стимулирующих выплатах</w:t>
      </w:r>
      <w:r w:rsidR="00B6170E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Распределение стимулирующей части фонда оплаты труда осуществляется Комиссией, в которую входят представители от педагогов, администрации и представитель от первичной профсоюзной организации.</w:t>
      </w:r>
      <w:r w:rsidR="00C32BDD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ЛНА «Положение об оплате труда работников»</w:t>
      </w:r>
      <w:r w:rsidR="00C613E6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«Положение о стимулирующих выплатах» разрабатываются общеобразовательной организацией в соответствии с муниципальным нормативным актом (</w:t>
      </w:r>
      <w:r w:rsidR="00C613E6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Постановление Глав</w:t>
      </w:r>
      <w:r w:rsidR="005A20C7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ы г. Красноярска от 27.01.2010 № 14 «</w:t>
      </w:r>
      <w:r w:rsidR="00C613E6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Об утверждении Примерного положения об оплате </w:t>
      </w:r>
      <w:proofErr w:type="gramStart"/>
      <w:r w:rsidR="00C613E6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труда работников муниципальных образовательных учреждений города </w:t>
      </w:r>
      <w:r w:rsidR="00C613E6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lastRenderedPageBreak/>
        <w:t>Красноярска</w:t>
      </w:r>
      <w:proofErr w:type="gramEnd"/>
      <w:r w:rsidR="005A20C7" w:rsidRPr="005F45E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»</w:t>
      </w:r>
      <w:r w:rsidR="00C613E6" w:rsidRPr="005F45E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)</w:t>
      </w:r>
      <w:r w:rsidR="00C613E6" w:rsidRPr="005F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Штатное расписание утверждается руководителем общеобразовательной организации. </w:t>
      </w:r>
    </w:p>
    <w:p w14:paraId="0FAF6633" w14:textId="72F5601E" w:rsidR="00324A49" w:rsidRPr="00082C71" w:rsidRDefault="00324A49" w:rsidP="00082C71">
      <w:pPr>
        <w:pStyle w:val="body"/>
        <w:spacing w:line="276" w:lineRule="auto"/>
        <w:ind w:firstLine="567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>Образовательная организация</w:t>
      </w:r>
      <w:r w:rsidR="00595472" w:rsidRPr="00082C71">
        <w:rPr>
          <w:rFonts w:cs="Times New Roman"/>
          <w:sz w:val="24"/>
          <w:szCs w:val="24"/>
        </w:rPr>
        <w:t>,</w:t>
      </w:r>
      <w:r w:rsidRPr="00082C71">
        <w:rPr>
          <w:rFonts w:cs="Times New Roman"/>
          <w:sz w:val="24"/>
          <w:szCs w:val="24"/>
        </w:rPr>
        <w:t xml:space="preserve"> </w:t>
      </w:r>
      <w:r w:rsidR="00595472" w:rsidRPr="00082C71">
        <w:rPr>
          <w:rFonts w:cs="Times New Roman"/>
          <w:sz w:val="24"/>
          <w:szCs w:val="24"/>
        </w:rPr>
        <w:t xml:space="preserve">в пределах доведенных средств, </w:t>
      </w:r>
      <w:r w:rsidRPr="00082C71">
        <w:rPr>
          <w:rFonts w:cs="Times New Roman"/>
          <w:sz w:val="24"/>
          <w:szCs w:val="24"/>
        </w:rPr>
        <w:t>самостоятельно определяет:</w:t>
      </w:r>
    </w:p>
    <w:p w14:paraId="56F07BBB" w14:textId="7BF6ACB9" w:rsidR="00324A49" w:rsidRPr="00082C71" w:rsidRDefault="00324A49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>соотношение базовой и стимулирующей частей фонда оплаты труда</w:t>
      </w:r>
      <w:r w:rsidR="00082C71">
        <w:rPr>
          <w:rFonts w:cs="Times New Roman"/>
          <w:sz w:val="24"/>
          <w:szCs w:val="24"/>
        </w:rPr>
        <w:t xml:space="preserve"> </w:t>
      </w:r>
      <w:r w:rsidR="003A06CD" w:rsidRPr="00082C71">
        <w:rPr>
          <w:rFonts w:cs="Times New Roman"/>
          <w:sz w:val="24"/>
          <w:szCs w:val="24"/>
        </w:rPr>
        <w:t>(</w:t>
      </w:r>
      <w:r w:rsidR="00082C71">
        <w:rPr>
          <w:rFonts w:cs="Times New Roman"/>
          <w:sz w:val="24"/>
          <w:szCs w:val="24"/>
        </w:rPr>
        <w:t>з</w:t>
      </w:r>
      <w:r w:rsidR="003A06CD" w:rsidRPr="00082C71">
        <w:rPr>
          <w:rFonts w:cs="Times New Roman"/>
          <w:sz w:val="24"/>
          <w:szCs w:val="24"/>
        </w:rPr>
        <w:t>начение стимулирующей доли</w:t>
      </w:r>
      <w:r w:rsidR="00082C71">
        <w:rPr>
          <w:rFonts w:cs="Times New Roman"/>
          <w:sz w:val="24"/>
          <w:szCs w:val="24"/>
        </w:rPr>
        <w:t xml:space="preserve"> определено школой и составляет __</w:t>
      </w:r>
      <w:r w:rsidR="003A06CD" w:rsidRPr="00082C71">
        <w:rPr>
          <w:rFonts w:cs="Times New Roman"/>
          <w:sz w:val="24"/>
          <w:szCs w:val="24"/>
          <w:highlight w:val="lightGray"/>
        </w:rPr>
        <w:t>%</w:t>
      </w:r>
      <w:r w:rsidR="00082C71">
        <w:rPr>
          <w:rFonts w:cs="Times New Roman"/>
          <w:sz w:val="24"/>
          <w:szCs w:val="24"/>
        </w:rPr>
        <w:t xml:space="preserve"> объёма фонда оплаты труда</w:t>
      </w:r>
      <w:r w:rsidR="003A06CD" w:rsidRPr="00082C71">
        <w:rPr>
          <w:rFonts w:cs="Times New Roman"/>
          <w:sz w:val="24"/>
          <w:szCs w:val="24"/>
        </w:rPr>
        <w:t>)</w:t>
      </w:r>
      <w:r w:rsidRPr="00082C71">
        <w:rPr>
          <w:rFonts w:cs="Times New Roman"/>
          <w:sz w:val="24"/>
          <w:szCs w:val="24"/>
        </w:rPr>
        <w:t>;</w:t>
      </w:r>
    </w:p>
    <w:p w14:paraId="62C7A087" w14:textId="3A4B7ECF" w:rsidR="00324A49" w:rsidRPr="00082C71" w:rsidRDefault="00324A49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>соотношение фонда оплаты труда руководящего, педагогического, инженерно-технического, административно-хозяйственного, производственного, учебно-вспомогательного и иного персонала</w:t>
      </w:r>
      <w:r w:rsidR="00C54BDA" w:rsidRPr="00082C71">
        <w:rPr>
          <w:rFonts w:cs="Times New Roman"/>
          <w:sz w:val="24"/>
          <w:szCs w:val="24"/>
        </w:rPr>
        <w:t xml:space="preserve"> (</w:t>
      </w:r>
      <w:r w:rsidR="00082C71">
        <w:rPr>
          <w:rFonts w:cs="Times New Roman"/>
          <w:sz w:val="24"/>
          <w:szCs w:val="24"/>
        </w:rPr>
        <w:t>п</w:t>
      </w:r>
      <w:r w:rsidR="00C54BDA" w:rsidRPr="00082C71">
        <w:rPr>
          <w:rFonts w:cs="Times New Roman"/>
          <w:sz w:val="24"/>
          <w:szCs w:val="24"/>
        </w:rPr>
        <w:t xml:space="preserve">редельный фонд оплаты труда, который может направляться на выплаты стимулирующего характера педагогическим работникам, определяется в размере не менее </w:t>
      </w:r>
      <w:r w:rsidR="00082C71">
        <w:rPr>
          <w:rFonts w:cs="Times New Roman"/>
          <w:sz w:val="24"/>
          <w:szCs w:val="24"/>
        </w:rPr>
        <w:t>__</w:t>
      </w:r>
      <w:r w:rsidR="00C54BDA" w:rsidRPr="00082C71">
        <w:rPr>
          <w:rFonts w:cs="Times New Roman"/>
          <w:sz w:val="24"/>
          <w:szCs w:val="24"/>
          <w:highlight w:val="lightGray"/>
        </w:rPr>
        <w:t>%</w:t>
      </w:r>
      <w:r w:rsidR="00C54BDA" w:rsidRPr="00082C71">
        <w:rPr>
          <w:rFonts w:cs="Times New Roman"/>
          <w:sz w:val="24"/>
          <w:szCs w:val="24"/>
        </w:rPr>
        <w:t xml:space="preserve"> от фонда оплаты труда педагогических работников)</w:t>
      </w:r>
      <w:r w:rsidR="00082C71">
        <w:rPr>
          <w:rFonts w:cs="Times New Roman"/>
          <w:sz w:val="24"/>
          <w:szCs w:val="24"/>
        </w:rPr>
        <w:t>;</w:t>
      </w:r>
    </w:p>
    <w:p w14:paraId="1F6654F4" w14:textId="0FB5F095" w:rsidR="00324A49" w:rsidRPr="00082C71" w:rsidRDefault="00324A49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>соотношение общей и специальной частей внутри базовой части фонда оплаты труда</w:t>
      </w:r>
      <w:proofErr w:type="gramStart"/>
      <w:r w:rsidR="00F95B0C">
        <w:rPr>
          <w:rFonts w:cs="Times New Roman"/>
          <w:sz w:val="24"/>
          <w:szCs w:val="24"/>
        </w:rPr>
        <w:t xml:space="preserve"> </w:t>
      </w:r>
      <w:r w:rsidR="00F95B0C" w:rsidRPr="00F95B0C">
        <w:rPr>
          <w:rFonts w:cs="Times New Roman"/>
          <w:sz w:val="24"/>
          <w:szCs w:val="24"/>
          <w:highlight w:val="lightGray"/>
        </w:rPr>
        <w:t>(…   __% …</w:t>
      </w:r>
      <w:r w:rsidR="00F95B0C">
        <w:rPr>
          <w:rFonts w:cs="Times New Roman"/>
          <w:sz w:val="24"/>
          <w:szCs w:val="24"/>
          <w:highlight w:val="lightGray"/>
        </w:rPr>
        <w:t>)</w:t>
      </w:r>
      <w:r w:rsidRPr="00F95B0C">
        <w:rPr>
          <w:rFonts w:cs="Times New Roman"/>
          <w:sz w:val="24"/>
          <w:szCs w:val="24"/>
          <w:highlight w:val="lightGray"/>
        </w:rPr>
        <w:t>;</w:t>
      </w:r>
      <w:proofErr w:type="gramEnd"/>
    </w:p>
    <w:p w14:paraId="33D5DC6C" w14:textId="301EE683" w:rsidR="00324A49" w:rsidRPr="00082C71" w:rsidRDefault="00324A49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 xml:space="preserve">порядок </w:t>
      </w:r>
      <w:proofErr w:type="gramStart"/>
      <w:r w:rsidRPr="00082C71">
        <w:rPr>
          <w:rFonts w:cs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082C71">
        <w:rPr>
          <w:rFonts w:cs="Times New Roman"/>
          <w:sz w:val="24"/>
          <w:szCs w:val="24"/>
        </w:rPr>
        <w:t xml:space="preserve"> в соответствии с муниципальными нормативными правовыми актами.</w:t>
      </w:r>
    </w:p>
    <w:p w14:paraId="7D045A72" w14:textId="51DB42EB" w:rsidR="0052686C" w:rsidRPr="00082C71" w:rsidRDefault="00285A79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86C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 осуществляются по </w:t>
      </w:r>
      <w:r w:rsidR="0052686C" w:rsidRPr="00082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правилам </w:t>
      </w:r>
      <w:r w:rsidR="0052686C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Федерального закона от 05.04.2013 </w:t>
      </w:r>
      <w:r w:rsidR="005A20C7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№ </w:t>
      </w:r>
      <w:r w:rsidR="0052686C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44-ФЗ </w:t>
      </w:r>
      <w:r w:rsidR="005A20C7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«</w:t>
      </w:r>
      <w:r w:rsidR="0052686C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20C7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»</w:t>
      </w:r>
      <w:r w:rsidR="0052686C" w:rsidRPr="00082C71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, </w:t>
      </w:r>
      <w:r w:rsidR="0052686C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либо по правилам Федерального закона от 18.07.2011 </w:t>
      </w:r>
      <w:r w:rsidR="005A20C7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№</w:t>
      </w:r>
      <w:r w:rsidR="0052686C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223-ФЗ </w:t>
      </w:r>
      <w:r w:rsidR="005A20C7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«</w:t>
      </w:r>
      <w:r w:rsidR="0052686C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О закупках товаров, работ, услуг от</w:t>
      </w:r>
      <w:r w:rsidR="005A20C7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дельными видами юридических лиц»</w:t>
      </w:r>
      <w:r w:rsidR="0052686C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2BE1E8" w14:textId="63A31373" w:rsidR="004E4497" w:rsidRPr="00082C71" w:rsidRDefault="00821BA2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086126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</w:t>
      </w:r>
      <w:r w:rsidR="00A41BC7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составление бухгалтерской (финансовой) отчетности</w:t>
      </w:r>
      <w:r w:rsidR="00086126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</w:t>
      </w:r>
      <w:r w:rsidR="00086126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централизованной бухгалтерией по договору № __ </w:t>
      </w:r>
      <w:proofErr w:type="gramStart"/>
      <w:r w:rsidR="00086126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от</w:t>
      </w:r>
      <w:proofErr w:type="gramEnd"/>
      <w:r w:rsidR="00086126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____</w:t>
      </w:r>
      <w:r w:rsidR="0052686C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либо собственной бухгалтерией</w:t>
      </w:r>
      <w:r w:rsidR="0052686C" w:rsidRPr="00082C71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</w:p>
    <w:p w14:paraId="4AD71E95" w14:textId="022E1A11" w:rsidR="002F5F86" w:rsidRPr="00082C71" w:rsidRDefault="002F5F86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задание, </w:t>
      </w:r>
      <w:r w:rsidR="0037436A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Финансово-Хозяйственной деятельности, </w:t>
      </w: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 о выполнении муниципального задания</w:t>
      </w:r>
      <w:r w:rsidR="00C26E63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 о</w:t>
      </w:r>
      <w:r w:rsidR="006025E3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26E63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5E3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C26E63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Финансово-хозяйственной деятельности</w:t>
      </w: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</w:t>
      </w:r>
      <w:r w:rsidR="008C46F2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для размещения информации о государственных (муниципальных) учреждениях (</w:t>
      </w:r>
      <w:hyperlink r:id="rId10" w:history="1">
        <w:r w:rsidR="008C46F2" w:rsidRPr="00082C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https://bus.gov.ru/</w:t>
        </w:r>
      </w:hyperlink>
      <w:r w:rsidR="008C46F2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54CC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образовательной организации в</w:t>
      </w:r>
      <w:r w:rsidR="005A20C7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 «</w:t>
      </w:r>
      <w:r w:rsidR="009A54CC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Финансово-хозяйственная деятельность</w:t>
      </w:r>
      <w:r w:rsidR="005A20C7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42E5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2E5" w:rsidRPr="00082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8422A" w:rsidRPr="00082C7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свой сайт</w:t>
      </w:r>
      <w:r w:rsidR="00F842E5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CA920B2" w14:textId="3DAAB83F" w:rsidR="00C67D95" w:rsidRPr="00082C71" w:rsidRDefault="00C67D95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требований ФГОС на основе проведенного анализа </w:t>
      </w:r>
      <w:r w:rsidR="0089022E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имеющихся </w:t>
      </w: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реализации ООП </w:t>
      </w:r>
      <w:r w:rsidR="00D453A0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общеобразовательная организация:</w:t>
      </w:r>
    </w:p>
    <w:p w14:paraId="02C6FF00" w14:textId="77777777" w:rsidR="0068422A" w:rsidRPr="00082C71" w:rsidRDefault="00C67D95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>проводит экономический расчет стоимости обеспечения требований ФГОС;</w:t>
      </w:r>
    </w:p>
    <w:p w14:paraId="290EEC2C" w14:textId="77777777" w:rsidR="0068422A" w:rsidRPr="00082C71" w:rsidRDefault="00C67D95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>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программы;</w:t>
      </w:r>
    </w:p>
    <w:p w14:paraId="2532D4A6" w14:textId="77777777" w:rsidR="0068422A" w:rsidRPr="00082C71" w:rsidRDefault="00C67D95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>определяет величину затрат на обеспечение требований к условиям реализации образовательной программы;</w:t>
      </w:r>
    </w:p>
    <w:p w14:paraId="68B71FE9" w14:textId="279BE647" w:rsidR="00C67D95" w:rsidRPr="00082C71" w:rsidRDefault="00C67D95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 xml:space="preserve">соотносит необходимые затраты с муниципальным графиком и определяет распределение по годам освоения средств на обеспечение требований к условиям реализации образовательной программы; </w:t>
      </w:r>
    </w:p>
    <w:p w14:paraId="6388C6C5" w14:textId="134A8CBA" w:rsidR="00C67D95" w:rsidRPr="00082C71" w:rsidRDefault="00C67D95" w:rsidP="00F95393">
      <w:pPr>
        <w:pStyle w:val="list-bullet"/>
        <w:numPr>
          <w:ilvl w:val="0"/>
          <w:numId w:val="17"/>
        </w:numPr>
        <w:spacing w:line="276" w:lineRule="auto"/>
        <w:ind w:left="567" w:hanging="425"/>
        <w:rPr>
          <w:rFonts w:cs="Times New Roman"/>
          <w:sz w:val="24"/>
          <w:szCs w:val="24"/>
        </w:rPr>
      </w:pPr>
      <w:r w:rsidRPr="00082C71">
        <w:rPr>
          <w:rFonts w:cs="Times New Roman"/>
          <w:sz w:val="24"/>
          <w:szCs w:val="24"/>
        </w:rPr>
        <w:t>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партнерами.</w:t>
      </w:r>
      <w:r w:rsidR="005A0CAF" w:rsidRPr="00082C71">
        <w:rPr>
          <w:rFonts w:cs="Times New Roman"/>
          <w:sz w:val="24"/>
          <w:szCs w:val="24"/>
        </w:rPr>
        <w:t xml:space="preserve"> </w:t>
      </w:r>
    </w:p>
    <w:p w14:paraId="6A5CB211" w14:textId="59CC1EE0" w:rsidR="00F30E05" w:rsidRPr="00082C71" w:rsidRDefault="005D3DA2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lastRenderedPageBreak/>
        <w:t xml:space="preserve">При наличии сетевой формы реализации образовательной программы необходимо </w:t>
      </w:r>
      <w:r w:rsidR="00B50C80" w:rsidRPr="00B50C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указать на наличие заключенного договора о сетевой форме, в следующих формулировках:</w:t>
      </w:r>
      <w:r w:rsidR="00F453FB" w:rsidRPr="00B50C80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B50C80" w:rsidRPr="00B50C8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«</w:t>
      </w:r>
      <w:r w:rsidR="00002AF3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Общеобразовательная организация</w:t>
      </w:r>
      <w:r w:rsidR="00F30E05" w:rsidRPr="00B50C8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</w:t>
      </w:r>
      <w:r w:rsidR="00B50C80" w:rsidRPr="00B50C8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за</w:t>
      </w:r>
      <w:r w:rsidR="00002AF3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ключения настоящего Договора»</w:t>
      </w:r>
      <w:r w:rsidR="00002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Start w:id="2" w:name="_GoBack"/>
      <w:bookmarkEnd w:id="2"/>
    </w:p>
    <w:p w14:paraId="3B5C170B" w14:textId="25524E62" w:rsidR="00134CEF" w:rsidRPr="00082C71" w:rsidRDefault="00134CEF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финансовые условия реализации программы </w:t>
      </w:r>
      <w:r w:rsidR="00AE3D59"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</w:t>
      </w:r>
      <w:r w:rsidRPr="00082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обеспечивают</w:t>
      </w: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B9BBA30" w14:textId="5544F589" w:rsidR="00134CEF" w:rsidRPr="00D2511F" w:rsidRDefault="00134CEF" w:rsidP="00F95393">
      <w:pPr>
        <w:pStyle w:val="a4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полном объеме государственных гарантий по получению гражданами общедоступного и бесплатного </w:t>
      </w:r>
      <w:r w:rsidR="00AE3D59"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в том числе, включая требования по ст. 5 Ф</w:t>
      </w:r>
      <w:r w:rsidR="005A20C7"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29.12.2012 № 273-ФЗ «</w:t>
      </w:r>
      <w:r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5A20C7"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AF389E" w14:textId="5B5FC647" w:rsidR="00134CEF" w:rsidRPr="00D2511F" w:rsidRDefault="00134CEF" w:rsidP="00F95393">
      <w:pPr>
        <w:pStyle w:val="a4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реализации всех требований и условий, предусмотренных ФГОС;</w:t>
      </w:r>
    </w:p>
    <w:p w14:paraId="1F8FF583" w14:textId="0B2132B2" w:rsidR="00134CEF" w:rsidRPr="00D2511F" w:rsidRDefault="00134CEF" w:rsidP="00F95393">
      <w:pPr>
        <w:pStyle w:val="a4"/>
        <w:numPr>
          <w:ilvl w:val="0"/>
          <w:numId w:val="28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 затрат на реализацию всех частей программы </w:t>
      </w:r>
      <w:r w:rsidR="00AE3D59"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2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14:paraId="3CAE45A3" w14:textId="24D73816" w:rsidR="00B23250" w:rsidRPr="00082C71" w:rsidRDefault="004F0868" w:rsidP="001A54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объема субсидий, предоставленных из бюджета города бюджетному учреждению города Красноярска на финансовое обеспечение выполнения муниципального задания, в течение срока его выполнения, осуществляется только при изменении муниципального задания.</w:t>
      </w:r>
      <w:r w:rsidRPr="00082C7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4645D48D" w14:textId="77777777" w:rsidR="00CE4075" w:rsidRDefault="00CE4075" w:rsidP="006A58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37745950"/>
    </w:p>
    <w:p w14:paraId="6A064334" w14:textId="77777777" w:rsidR="00CE4075" w:rsidRDefault="00CE4075" w:rsidP="006A58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7DB26" w14:textId="77777777" w:rsidR="00CE4075" w:rsidRDefault="00CE4075" w:rsidP="006A58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28262" w14:textId="77777777" w:rsidR="00CE4075" w:rsidRDefault="00CE4075" w:rsidP="006A58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50D025B0" w14:textId="77777777" w:rsidR="00CE4075" w:rsidRDefault="00CE4075" w:rsidP="006A585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4075" w:rsidSect="001A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8D038E4"/>
    <w:multiLevelType w:val="hybridMultilevel"/>
    <w:tmpl w:val="B55621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9922B52"/>
    <w:multiLevelType w:val="hybridMultilevel"/>
    <w:tmpl w:val="3864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0466"/>
    <w:multiLevelType w:val="hybridMultilevel"/>
    <w:tmpl w:val="D704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D62BC"/>
    <w:multiLevelType w:val="hybridMultilevel"/>
    <w:tmpl w:val="49A48660"/>
    <w:lvl w:ilvl="0" w:tplc="E9EC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16F5"/>
    <w:multiLevelType w:val="hybridMultilevel"/>
    <w:tmpl w:val="CB38A130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3CB7021E"/>
    <w:multiLevelType w:val="hybridMultilevel"/>
    <w:tmpl w:val="DF9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75CF3"/>
    <w:multiLevelType w:val="hybridMultilevel"/>
    <w:tmpl w:val="56B48B1C"/>
    <w:lvl w:ilvl="0" w:tplc="E9ECB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F573082"/>
    <w:multiLevelType w:val="hybridMultilevel"/>
    <w:tmpl w:val="3ACCE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BE2C9B"/>
    <w:multiLevelType w:val="hybridMultilevel"/>
    <w:tmpl w:val="C04E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91A20"/>
    <w:multiLevelType w:val="hybridMultilevel"/>
    <w:tmpl w:val="06623542"/>
    <w:lvl w:ilvl="0" w:tplc="E9ECB214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544F2220"/>
    <w:multiLevelType w:val="hybridMultilevel"/>
    <w:tmpl w:val="DF403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83B77"/>
    <w:multiLevelType w:val="hybridMultilevel"/>
    <w:tmpl w:val="6FEE56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CD8226B"/>
    <w:multiLevelType w:val="hybridMultilevel"/>
    <w:tmpl w:val="B852C20C"/>
    <w:lvl w:ilvl="0" w:tplc="42E4B79E">
      <w:start w:val="1"/>
      <w:numFmt w:val="decimal"/>
      <w:lvlText w:val="%1."/>
      <w:lvlJc w:val="left"/>
      <w:pPr>
        <w:ind w:left="1097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84403C"/>
    <w:multiLevelType w:val="hybridMultilevel"/>
    <w:tmpl w:val="19CAA76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1857E71"/>
    <w:multiLevelType w:val="hybridMultilevel"/>
    <w:tmpl w:val="B2DAD6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1CC1012"/>
    <w:multiLevelType w:val="hybridMultilevel"/>
    <w:tmpl w:val="A59C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35FBA"/>
    <w:multiLevelType w:val="hybridMultilevel"/>
    <w:tmpl w:val="3964428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7A057056"/>
    <w:multiLevelType w:val="hybridMultilevel"/>
    <w:tmpl w:val="CD525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203658"/>
    <w:multiLevelType w:val="hybridMultilevel"/>
    <w:tmpl w:val="1FE2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5D5E3A"/>
    <w:multiLevelType w:val="hybridMultilevel"/>
    <w:tmpl w:val="9ECA3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3"/>
  </w:num>
  <w:num w:numId="5">
    <w:abstractNumId w:val="16"/>
  </w:num>
  <w:num w:numId="6">
    <w:abstractNumId w:val="8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12"/>
  </w:num>
  <w:num w:numId="13">
    <w:abstractNumId w:val="20"/>
  </w:num>
  <w:num w:numId="14">
    <w:abstractNumId w:val="17"/>
  </w:num>
  <w:num w:numId="15">
    <w:abstractNumId w:val="19"/>
  </w:num>
  <w:num w:numId="16">
    <w:abstractNumId w:val="1"/>
  </w:num>
  <w:num w:numId="17">
    <w:abstractNumId w:val="1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3"/>
  </w:num>
  <w:num w:numId="26">
    <w:abstractNumId w:val="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48"/>
    <w:rsid w:val="000007C1"/>
    <w:rsid w:val="00002AF3"/>
    <w:rsid w:val="00011D7C"/>
    <w:rsid w:val="00022C51"/>
    <w:rsid w:val="00082C71"/>
    <w:rsid w:val="00086126"/>
    <w:rsid w:val="00093632"/>
    <w:rsid w:val="000A2C1D"/>
    <w:rsid w:val="000A4A6E"/>
    <w:rsid w:val="000B1FCD"/>
    <w:rsid w:val="000D37AE"/>
    <w:rsid w:val="000D3885"/>
    <w:rsid w:val="000E39BA"/>
    <w:rsid w:val="001012AA"/>
    <w:rsid w:val="0012353B"/>
    <w:rsid w:val="00134CEF"/>
    <w:rsid w:val="001355AB"/>
    <w:rsid w:val="00136025"/>
    <w:rsid w:val="001467A8"/>
    <w:rsid w:val="00146AEE"/>
    <w:rsid w:val="00156954"/>
    <w:rsid w:val="00161B6F"/>
    <w:rsid w:val="00171674"/>
    <w:rsid w:val="00175973"/>
    <w:rsid w:val="0018400A"/>
    <w:rsid w:val="0019169D"/>
    <w:rsid w:val="001A54C6"/>
    <w:rsid w:val="001B3AC7"/>
    <w:rsid w:val="001F23D4"/>
    <w:rsid w:val="001F5300"/>
    <w:rsid w:val="001F6CBD"/>
    <w:rsid w:val="00206CBF"/>
    <w:rsid w:val="002152C4"/>
    <w:rsid w:val="00221C6D"/>
    <w:rsid w:val="00243789"/>
    <w:rsid w:val="002572EF"/>
    <w:rsid w:val="00266FAD"/>
    <w:rsid w:val="002818B6"/>
    <w:rsid w:val="0028460E"/>
    <w:rsid w:val="00285A79"/>
    <w:rsid w:val="00296AD6"/>
    <w:rsid w:val="002A58AD"/>
    <w:rsid w:val="002E6388"/>
    <w:rsid w:val="002F5F86"/>
    <w:rsid w:val="002F6543"/>
    <w:rsid w:val="003001D5"/>
    <w:rsid w:val="00307AC2"/>
    <w:rsid w:val="00315DFF"/>
    <w:rsid w:val="0032343B"/>
    <w:rsid w:val="00323E42"/>
    <w:rsid w:val="00324A49"/>
    <w:rsid w:val="0032718C"/>
    <w:rsid w:val="00356489"/>
    <w:rsid w:val="0037436A"/>
    <w:rsid w:val="00392862"/>
    <w:rsid w:val="003A06CD"/>
    <w:rsid w:val="003A3B3F"/>
    <w:rsid w:val="003B1C35"/>
    <w:rsid w:val="003E4643"/>
    <w:rsid w:val="003E7AED"/>
    <w:rsid w:val="0043045A"/>
    <w:rsid w:val="004908D3"/>
    <w:rsid w:val="00494AAC"/>
    <w:rsid w:val="004B20A7"/>
    <w:rsid w:val="004B25D9"/>
    <w:rsid w:val="004D102C"/>
    <w:rsid w:val="004E4483"/>
    <w:rsid w:val="004E4497"/>
    <w:rsid w:val="004F0868"/>
    <w:rsid w:val="00507B97"/>
    <w:rsid w:val="00513AD9"/>
    <w:rsid w:val="00516DE4"/>
    <w:rsid w:val="00520D56"/>
    <w:rsid w:val="00521419"/>
    <w:rsid w:val="0052686C"/>
    <w:rsid w:val="00533E7E"/>
    <w:rsid w:val="005570DE"/>
    <w:rsid w:val="00573FF3"/>
    <w:rsid w:val="00582D63"/>
    <w:rsid w:val="00590559"/>
    <w:rsid w:val="00591995"/>
    <w:rsid w:val="005933AC"/>
    <w:rsid w:val="0059390D"/>
    <w:rsid w:val="00595472"/>
    <w:rsid w:val="005A0993"/>
    <w:rsid w:val="005A0CAF"/>
    <w:rsid w:val="005A20C7"/>
    <w:rsid w:val="005A30F8"/>
    <w:rsid w:val="005B3CCE"/>
    <w:rsid w:val="005B521F"/>
    <w:rsid w:val="005B59DF"/>
    <w:rsid w:val="005D150B"/>
    <w:rsid w:val="005D3DA2"/>
    <w:rsid w:val="005E14E9"/>
    <w:rsid w:val="005E30DA"/>
    <w:rsid w:val="005E3903"/>
    <w:rsid w:val="005E70A7"/>
    <w:rsid w:val="005F45E8"/>
    <w:rsid w:val="00601BFA"/>
    <w:rsid w:val="006025E3"/>
    <w:rsid w:val="00610CAD"/>
    <w:rsid w:val="006136A9"/>
    <w:rsid w:val="006336F2"/>
    <w:rsid w:val="00633936"/>
    <w:rsid w:val="00664121"/>
    <w:rsid w:val="00674D97"/>
    <w:rsid w:val="00683666"/>
    <w:rsid w:val="0068422A"/>
    <w:rsid w:val="006A585F"/>
    <w:rsid w:val="006B4844"/>
    <w:rsid w:val="006C09AD"/>
    <w:rsid w:val="006C2AFA"/>
    <w:rsid w:val="006D3AD7"/>
    <w:rsid w:val="00712D45"/>
    <w:rsid w:val="00726921"/>
    <w:rsid w:val="00737CF9"/>
    <w:rsid w:val="00744583"/>
    <w:rsid w:val="007A3348"/>
    <w:rsid w:val="007C3557"/>
    <w:rsid w:val="007F1975"/>
    <w:rsid w:val="008112B3"/>
    <w:rsid w:val="00821BA2"/>
    <w:rsid w:val="00846300"/>
    <w:rsid w:val="00852A98"/>
    <w:rsid w:val="00854411"/>
    <w:rsid w:val="00857C26"/>
    <w:rsid w:val="0086740C"/>
    <w:rsid w:val="0088542D"/>
    <w:rsid w:val="0089022E"/>
    <w:rsid w:val="00895A4F"/>
    <w:rsid w:val="008B420E"/>
    <w:rsid w:val="008C46F2"/>
    <w:rsid w:val="008C6AD3"/>
    <w:rsid w:val="008E6F83"/>
    <w:rsid w:val="00901685"/>
    <w:rsid w:val="00920DFD"/>
    <w:rsid w:val="00943F62"/>
    <w:rsid w:val="00967439"/>
    <w:rsid w:val="00977A80"/>
    <w:rsid w:val="00982D45"/>
    <w:rsid w:val="0098726C"/>
    <w:rsid w:val="0099648C"/>
    <w:rsid w:val="009974FB"/>
    <w:rsid w:val="009A177B"/>
    <w:rsid w:val="009A54CC"/>
    <w:rsid w:val="009C2435"/>
    <w:rsid w:val="009D0CD1"/>
    <w:rsid w:val="00A03B78"/>
    <w:rsid w:val="00A053E2"/>
    <w:rsid w:val="00A12D5F"/>
    <w:rsid w:val="00A25C48"/>
    <w:rsid w:val="00A2759A"/>
    <w:rsid w:val="00A40FC6"/>
    <w:rsid w:val="00A4137D"/>
    <w:rsid w:val="00A41BC7"/>
    <w:rsid w:val="00A5336D"/>
    <w:rsid w:val="00A5504E"/>
    <w:rsid w:val="00A70231"/>
    <w:rsid w:val="00A7433C"/>
    <w:rsid w:val="00A81CD0"/>
    <w:rsid w:val="00A90524"/>
    <w:rsid w:val="00A93BD5"/>
    <w:rsid w:val="00A95DD4"/>
    <w:rsid w:val="00AA0C05"/>
    <w:rsid w:val="00AA2C70"/>
    <w:rsid w:val="00AA4E24"/>
    <w:rsid w:val="00AD374F"/>
    <w:rsid w:val="00AE3D59"/>
    <w:rsid w:val="00AF34ED"/>
    <w:rsid w:val="00AF45F0"/>
    <w:rsid w:val="00B073B9"/>
    <w:rsid w:val="00B12D15"/>
    <w:rsid w:val="00B140C5"/>
    <w:rsid w:val="00B23250"/>
    <w:rsid w:val="00B23E4B"/>
    <w:rsid w:val="00B24DC0"/>
    <w:rsid w:val="00B3080F"/>
    <w:rsid w:val="00B32297"/>
    <w:rsid w:val="00B509CA"/>
    <w:rsid w:val="00B50C80"/>
    <w:rsid w:val="00B54A7F"/>
    <w:rsid w:val="00B6170E"/>
    <w:rsid w:val="00B77E48"/>
    <w:rsid w:val="00B95AF8"/>
    <w:rsid w:val="00BB26CB"/>
    <w:rsid w:val="00BB3681"/>
    <w:rsid w:val="00BC2E21"/>
    <w:rsid w:val="00BE263C"/>
    <w:rsid w:val="00BF4CF9"/>
    <w:rsid w:val="00C04CB8"/>
    <w:rsid w:val="00C22966"/>
    <w:rsid w:val="00C26E63"/>
    <w:rsid w:val="00C32BDD"/>
    <w:rsid w:val="00C46477"/>
    <w:rsid w:val="00C54BDA"/>
    <w:rsid w:val="00C613E6"/>
    <w:rsid w:val="00C67D95"/>
    <w:rsid w:val="00C821ED"/>
    <w:rsid w:val="00C85B5B"/>
    <w:rsid w:val="00C86543"/>
    <w:rsid w:val="00C93C39"/>
    <w:rsid w:val="00CA32F1"/>
    <w:rsid w:val="00CA3953"/>
    <w:rsid w:val="00CC13C0"/>
    <w:rsid w:val="00CC3A17"/>
    <w:rsid w:val="00CD1646"/>
    <w:rsid w:val="00CD6AE9"/>
    <w:rsid w:val="00CE280E"/>
    <w:rsid w:val="00CE4075"/>
    <w:rsid w:val="00CE6487"/>
    <w:rsid w:val="00CF3F11"/>
    <w:rsid w:val="00D21BAE"/>
    <w:rsid w:val="00D2511F"/>
    <w:rsid w:val="00D34662"/>
    <w:rsid w:val="00D453A0"/>
    <w:rsid w:val="00D505DA"/>
    <w:rsid w:val="00D56C3A"/>
    <w:rsid w:val="00D66037"/>
    <w:rsid w:val="00D77DBF"/>
    <w:rsid w:val="00D8635F"/>
    <w:rsid w:val="00DB7C32"/>
    <w:rsid w:val="00DD4B22"/>
    <w:rsid w:val="00E02BC9"/>
    <w:rsid w:val="00E05702"/>
    <w:rsid w:val="00E10B8D"/>
    <w:rsid w:val="00E21084"/>
    <w:rsid w:val="00E24DF8"/>
    <w:rsid w:val="00E334F0"/>
    <w:rsid w:val="00E561F4"/>
    <w:rsid w:val="00E61CB5"/>
    <w:rsid w:val="00E67B7D"/>
    <w:rsid w:val="00E76545"/>
    <w:rsid w:val="00E81894"/>
    <w:rsid w:val="00E846E7"/>
    <w:rsid w:val="00E84AA9"/>
    <w:rsid w:val="00E940B1"/>
    <w:rsid w:val="00EA706C"/>
    <w:rsid w:val="00EB4DAD"/>
    <w:rsid w:val="00EF57D4"/>
    <w:rsid w:val="00F30E05"/>
    <w:rsid w:val="00F3274B"/>
    <w:rsid w:val="00F32AFB"/>
    <w:rsid w:val="00F330C1"/>
    <w:rsid w:val="00F431E0"/>
    <w:rsid w:val="00F453FB"/>
    <w:rsid w:val="00F6473B"/>
    <w:rsid w:val="00F7341E"/>
    <w:rsid w:val="00F75C54"/>
    <w:rsid w:val="00F842E5"/>
    <w:rsid w:val="00F91D28"/>
    <w:rsid w:val="00F95393"/>
    <w:rsid w:val="00F95B0C"/>
    <w:rsid w:val="00FC6F6B"/>
    <w:rsid w:val="00FD2190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7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524"/>
    <w:pPr>
      <w:ind w:left="720"/>
      <w:contextualSpacing/>
    </w:pPr>
  </w:style>
  <w:style w:type="paragraph" w:customStyle="1" w:styleId="body">
    <w:name w:val="body"/>
    <w:basedOn w:val="a"/>
    <w:uiPriority w:val="99"/>
    <w:rsid w:val="00E8189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324A49"/>
    <w:pPr>
      <w:numPr>
        <w:numId w:val="2"/>
      </w:numPr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C46F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7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524"/>
    <w:pPr>
      <w:ind w:left="720"/>
      <w:contextualSpacing/>
    </w:pPr>
  </w:style>
  <w:style w:type="paragraph" w:customStyle="1" w:styleId="body">
    <w:name w:val="body"/>
    <w:basedOn w:val="a"/>
    <w:uiPriority w:val="99"/>
    <w:rsid w:val="00E8189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324A49"/>
    <w:pPr>
      <w:numPr>
        <w:numId w:val="2"/>
      </w:numPr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C46F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7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bus.gov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7" ma:contentTypeDescription="Create a new document." ma:contentTypeScope="" ma:versionID="4ab01c407ee0129b0f22311a4e2ed559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3b09c55187304f5fbe2360a7e8494d9e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8FA1-C0DA-407D-9131-DCA7948F6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97409-4F34-4468-B81F-0CED1E8FD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91AB5-093B-488A-831E-D2645E3BF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BDDFF-A558-4E24-A160-94E5E06F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Обычный</cp:lastModifiedBy>
  <cp:revision>10</cp:revision>
  <dcterms:created xsi:type="dcterms:W3CDTF">2023-06-17T03:50:00Z</dcterms:created>
  <dcterms:modified xsi:type="dcterms:W3CDTF">2023-06-17T12:43:00Z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