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895" w14:textId="4914BEFA" w:rsidR="002C0D4C" w:rsidRPr="006A29FC" w:rsidRDefault="002C0D4C" w:rsidP="00296DC7">
      <w:pPr>
        <w:pStyle w:val="h3"/>
        <w:spacing w:before="0" w:after="0" w:line="276" w:lineRule="auto"/>
        <w:jc w:val="right"/>
        <w:rPr>
          <w:rFonts w:eastAsia="Times New Roman" w:cs="Times New Roman"/>
          <w:sz w:val="28"/>
          <w:szCs w:val="28"/>
        </w:rPr>
      </w:pPr>
      <w:r w:rsidRPr="006A29FC">
        <w:rPr>
          <w:rFonts w:eastAsia="Times New Roman" w:cs="Times New Roman"/>
          <w:sz w:val="28"/>
          <w:szCs w:val="28"/>
        </w:rPr>
        <w:t>МАКЕТ</w:t>
      </w:r>
    </w:p>
    <w:p w14:paraId="208FD194" w14:textId="51E24716" w:rsidR="00183F71" w:rsidRDefault="00770F6F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576523"/>
      <w:r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3.3.1.</w:t>
      </w:r>
      <w:r w:rsidR="00183F71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r w:rsidR="00183F71" w:rsidRPr="006A29FC">
        <w:rPr>
          <w:rFonts w:ascii="Times New Roman" w:hAnsi="Times New Roman" w:cs="Times New Roman"/>
          <w:b/>
          <w:sz w:val="24"/>
          <w:szCs w:val="24"/>
        </w:rPr>
        <w:t xml:space="preserve"> Кадровые условия реализации</w:t>
      </w:r>
      <w:r w:rsidR="00183F71" w:rsidRPr="006A29FC">
        <w:rPr>
          <w:rFonts w:ascii="Times New Roman" w:hAnsi="Times New Roman" w:cs="Times New Roman"/>
          <w:sz w:val="24"/>
          <w:szCs w:val="24"/>
        </w:rPr>
        <w:t xml:space="preserve"> </w:t>
      </w:r>
      <w:r w:rsidR="00183F71" w:rsidRPr="006A29FC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 w:rsidR="00183F71" w:rsidRPr="006A29FC">
        <w:rPr>
          <w:rFonts w:ascii="Times New Roman" w:hAnsi="Times New Roman" w:cs="Times New Roman"/>
          <w:sz w:val="24"/>
          <w:szCs w:val="24"/>
        </w:rPr>
        <w:t xml:space="preserve"> </w:t>
      </w:r>
      <w:r w:rsidR="00183F71" w:rsidRPr="006A29FC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="00183F71" w:rsidRPr="006A2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DF7F2" w14:textId="7571F589" w:rsidR="00191D75" w:rsidRDefault="00191D75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A678D14" w14:textId="4A530FF6" w:rsidR="00D152C4" w:rsidRPr="006A29FC" w:rsidRDefault="00227AA4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МБОУ СШ № 111</w:t>
      </w:r>
      <w:r w:rsidR="00D152C4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укомплектована педагогическими, руководящими и иными работниками в соответствии со штатным расписанием </w:t>
      </w:r>
      <w:r w:rsidR="00D152C4" w:rsidRPr="00877716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в полном объеме</w:t>
      </w:r>
      <w:r w:rsidR="00D152C4" w:rsidRPr="006A29FC">
        <w:rPr>
          <w:rFonts w:ascii="Times New Roman" w:hAnsi="Times New Roman" w:cs="Times New Roman"/>
          <w:sz w:val="24"/>
          <w:szCs w:val="24"/>
        </w:rPr>
        <w:t>.</w:t>
      </w:r>
    </w:p>
    <w:p w14:paraId="219C1BB3" w14:textId="40EFA11C" w:rsidR="00D152C4" w:rsidRPr="006A29FC" w:rsidRDefault="00D152C4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педагогических, руководящих и иных работников организации, осуществляющей образовательную деятельность, </w:t>
      </w:r>
      <w:r w:rsidRPr="00877716">
        <w:rPr>
          <w:rFonts w:ascii="Times New Roman" w:hAnsi="Times New Roman" w:cs="Times New Roman"/>
          <w:sz w:val="24"/>
          <w:szCs w:val="24"/>
          <w:highlight w:val="lightGray"/>
        </w:rPr>
        <w:t>соответствует</w:t>
      </w:r>
      <w:r w:rsidRPr="006A29FC">
        <w:rPr>
          <w:rFonts w:ascii="Times New Roman" w:hAnsi="Times New Roman" w:cs="Times New Roman"/>
          <w:sz w:val="24"/>
          <w:szCs w:val="24"/>
        </w:rPr>
        <w:t xml:space="preserve"> квалификационным характеристикам по соответствующим должностям.</w:t>
      </w:r>
    </w:p>
    <w:p w14:paraId="0445C11A" w14:textId="2CABBB04" w:rsidR="00EF22DE" w:rsidRPr="006A29FC" w:rsidRDefault="00D152C4" w:rsidP="00770F6F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0F6F" w:rsidRPr="00BE7DA7">
        <w:rPr>
          <w:rFonts w:ascii="Times New Roman" w:hAnsi="Times New Roman" w:cs="Times New Roman"/>
          <w:sz w:val="24"/>
          <w:szCs w:val="24"/>
          <w:highlight w:val="lightGray"/>
        </w:rPr>
        <w:t>3.3-</w:t>
      </w:r>
      <w:r w:rsidR="00183F71" w:rsidRPr="00BE7DA7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="00447608" w:rsidRPr="00BE7DA7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6A2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E3FAE" w14:textId="495B8575" w:rsidR="00D61CA5" w:rsidRPr="006A29FC" w:rsidRDefault="00D152C4" w:rsidP="00770F6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Уровень квалификации педагогических, руководящих</w:t>
      </w:r>
    </w:p>
    <w:p w14:paraId="471915F6" w14:textId="3E77E3D2" w:rsidR="00D152C4" w:rsidRPr="006A29FC" w:rsidRDefault="00D152C4" w:rsidP="00770F6F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и иных работников</w:t>
      </w:r>
      <w:r w:rsidR="00D61CA5" w:rsidRPr="006A29FC">
        <w:rPr>
          <w:rFonts w:ascii="Times New Roman" w:hAnsi="Times New Roman" w:cs="Times New Roman"/>
          <w:sz w:val="24"/>
          <w:szCs w:val="24"/>
        </w:rPr>
        <w:t xml:space="preserve"> 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МБОУ СШ № 111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2"/>
        <w:gridCol w:w="1390"/>
        <w:gridCol w:w="4820"/>
        <w:gridCol w:w="1553"/>
      </w:tblGrid>
      <w:tr w:rsidR="00944111" w:rsidRPr="006A29FC" w14:paraId="1F16A515" w14:textId="77777777" w:rsidTr="00BB1E0B">
        <w:tc>
          <w:tcPr>
            <w:tcW w:w="1582" w:type="dxa"/>
            <w:vAlign w:val="center"/>
          </w:tcPr>
          <w:p w14:paraId="7862B08C" w14:textId="42961E38" w:rsidR="00944111" w:rsidRPr="006A29FC" w:rsidRDefault="00944111" w:rsidP="00D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90" w:type="dxa"/>
            <w:vAlign w:val="center"/>
          </w:tcPr>
          <w:p w14:paraId="7D1BD64E" w14:textId="11CE4B71" w:rsidR="00944111" w:rsidRPr="006A29FC" w:rsidRDefault="00944111" w:rsidP="00D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4820" w:type="dxa"/>
            <w:vAlign w:val="center"/>
          </w:tcPr>
          <w:p w14:paraId="0C10188B" w14:textId="3D4D7181" w:rsidR="00944111" w:rsidRPr="006A29FC" w:rsidRDefault="00CA1444" w:rsidP="00D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документ</w:t>
            </w:r>
            <w:r w:rsidR="00BB1E0B"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Профессиональный стандарт (ПС) или Единый квалификационный справочник (ЕКС), в котором изложены требования к уровню квалификации работников</w:t>
            </w:r>
          </w:p>
        </w:tc>
        <w:tc>
          <w:tcPr>
            <w:tcW w:w="1553" w:type="dxa"/>
            <w:vAlign w:val="center"/>
          </w:tcPr>
          <w:p w14:paraId="7CDF56EC" w14:textId="0C8BD721" w:rsidR="00944111" w:rsidRPr="006A29FC" w:rsidRDefault="00944111" w:rsidP="00D61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образование которых соответствует требованиям ПС/ или ЕКС</w:t>
            </w:r>
          </w:p>
        </w:tc>
      </w:tr>
      <w:tr w:rsidR="00447608" w:rsidRPr="006A29FC" w14:paraId="44C4C1B1" w14:textId="77777777" w:rsidTr="00BB1E0B">
        <w:tc>
          <w:tcPr>
            <w:tcW w:w="1582" w:type="dxa"/>
            <w:vAlign w:val="center"/>
          </w:tcPr>
          <w:p w14:paraId="4207DB5A" w14:textId="4B4774D3" w:rsidR="00447608" w:rsidRPr="006A29FC" w:rsidRDefault="00447608" w:rsidP="0044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14:paraId="4276E084" w14:textId="0F598E1C" w:rsidR="00447608" w:rsidRPr="006A29FC" w:rsidRDefault="00447608" w:rsidP="0044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14:paraId="658FF31B" w14:textId="79AD7846" w:rsidR="00447608" w:rsidRPr="006A29FC" w:rsidRDefault="00447608" w:rsidP="00447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vAlign w:val="center"/>
          </w:tcPr>
          <w:p w14:paraId="5E6E33C4" w14:textId="0EEC06CD" w:rsidR="00447608" w:rsidRPr="006A29FC" w:rsidRDefault="00447608" w:rsidP="0044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D3221" w:rsidRPr="006A29FC" w14:paraId="3C94A764" w14:textId="77777777" w:rsidTr="00732767">
        <w:tc>
          <w:tcPr>
            <w:tcW w:w="9345" w:type="dxa"/>
            <w:gridSpan w:val="4"/>
          </w:tcPr>
          <w:p w14:paraId="48388D61" w14:textId="01334825" w:rsidR="00CD3221" w:rsidRPr="006A29FC" w:rsidRDefault="00CD3221" w:rsidP="00CA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Руководящие работники</w:t>
            </w:r>
          </w:p>
        </w:tc>
      </w:tr>
      <w:tr w:rsidR="00CA1444" w:rsidRPr="006A29FC" w14:paraId="141D6752" w14:textId="77777777" w:rsidTr="00BB1E0B">
        <w:tc>
          <w:tcPr>
            <w:tcW w:w="1582" w:type="dxa"/>
          </w:tcPr>
          <w:p w14:paraId="057AFBC6" w14:textId="797F4596" w:rsidR="00CA1444" w:rsidRPr="006A29FC" w:rsidRDefault="00CA1444" w:rsidP="00CA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90" w:type="dxa"/>
          </w:tcPr>
          <w:p w14:paraId="5A199B97" w14:textId="24E31B74" w:rsidR="00CA1444" w:rsidRPr="006A29FC" w:rsidRDefault="00CA1444" w:rsidP="00CA1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372E6B2" w14:textId="4C401901" w:rsidR="00CA1444" w:rsidRPr="006A29FC" w:rsidRDefault="00CA1444" w:rsidP="00CA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«Руководитель образовательной организации (управление дошкольной образовательной организацией и общеобразовательной организацией)», Приказ Минтруда и соцзащиты РФ от 19 апреля 2021 N250н</w:t>
            </w:r>
          </w:p>
        </w:tc>
        <w:tc>
          <w:tcPr>
            <w:tcW w:w="1553" w:type="dxa"/>
          </w:tcPr>
          <w:p w14:paraId="0A08F14A" w14:textId="71503D54" w:rsidR="00CA1444" w:rsidRPr="006A29FC" w:rsidRDefault="00CA1444" w:rsidP="00CA14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C0" w:rsidRPr="006A29FC" w14:paraId="55E2A181" w14:textId="77777777" w:rsidTr="00BB1E0B">
        <w:tc>
          <w:tcPr>
            <w:tcW w:w="1582" w:type="dxa"/>
          </w:tcPr>
          <w:p w14:paraId="53C610B4" w14:textId="7DD822B5" w:rsidR="002C0EC0" w:rsidRPr="006A29FC" w:rsidRDefault="002C0EC0" w:rsidP="002C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390" w:type="dxa"/>
          </w:tcPr>
          <w:p w14:paraId="707BAE51" w14:textId="37A0FA45" w:rsidR="002C0EC0" w:rsidRPr="006A29FC" w:rsidRDefault="002C0EC0" w:rsidP="002C0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3DB4CF7" w14:textId="505E1566" w:rsidR="002C0EC0" w:rsidRPr="006A29FC" w:rsidRDefault="002C0EC0" w:rsidP="002C0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образования», Приказ Минздравсоцразвития России от 26 августа 2010 г. № 761н</w:t>
            </w:r>
          </w:p>
        </w:tc>
        <w:tc>
          <w:tcPr>
            <w:tcW w:w="1553" w:type="dxa"/>
          </w:tcPr>
          <w:p w14:paraId="1F247D2B" w14:textId="2E4DAD49" w:rsidR="002C0EC0" w:rsidRPr="006A29FC" w:rsidRDefault="002C0EC0" w:rsidP="002C0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C0" w:rsidRPr="006A29FC" w14:paraId="23D8CB77" w14:textId="77777777" w:rsidTr="00BB1E0B">
        <w:tc>
          <w:tcPr>
            <w:tcW w:w="1582" w:type="dxa"/>
          </w:tcPr>
          <w:p w14:paraId="6BFD052A" w14:textId="7DB4A308" w:rsidR="002C0EC0" w:rsidRPr="006A29FC" w:rsidRDefault="002C0EC0" w:rsidP="002C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390" w:type="dxa"/>
          </w:tcPr>
          <w:p w14:paraId="64BC1378" w14:textId="35AE0DB2" w:rsidR="002C0EC0" w:rsidRPr="006A29FC" w:rsidRDefault="002C0EC0" w:rsidP="002C0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43BC23" w14:textId="7F2CEE3C" w:rsidR="002C0EC0" w:rsidRPr="006A29FC" w:rsidRDefault="002C0EC0" w:rsidP="002C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образования», Приказ Минздравсоцразвития России от 26 августа 2010 г. № 761н</w:t>
            </w:r>
          </w:p>
        </w:tc>
        <w:tc>
          <w:tcPr>
            <w:tcW w:w="1553" w:type="dxa"/>
          </w:tcPr>
          <w:p w14:paraId="27954084" w14:textId="74FDA767" w:rsidR="002C0EC0" w:rsidRPr="006A29FC" w:rsidRDefault="002C0EC0" w:rsidP="002C0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C0" w:rsidRPr="006A29FC" w14:paraId="3AC4A483" w14:textId="77777777" w:rsidTr="00BB1E0B">
        <w:tc>
          <w:tcPr>
            <w:tcW w:w="1582" w:type="dxa"/>
          </w:tcPr>
          <w:p w14:paraId="52D56532" w14:textId="47F73C71" w:rsidR="002C0EC0" w:rsidRPr="006A29FC" w:rsidRDefault="002C0EC0" w:rsidP="002C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90" w:type="dxa"/>
          </w:tcPr>
          <w:p w14:paraId="5F981644" w14:textId="6F954945" w:rsidR="002C0EC0" w:rsidRPr="006A29FC" w:rsidRDefault="002C0EC0" w:rsidP="002C0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89B0624" w14:textId="7B1FCA58" w:rsidR="002C0EC0" w:rsidRPr="006A29FC" w:rsidRDefault="002C0EC0" w:rsidP="002C0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 «Бухгалтер», </w:t>
            </w: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Минтруда и соцзащиты РФ от 21 февраля 2019 г. № 103н </w:t>
            </w:r>
          </w:p>
        </w:tc>
        <w:tc>
          <w:tcPr>
            <w:tcW w:w="1553" w:type="dxa"/>
          </w:tcPr>
          <w:p w14:paraId="1E47924F" w14:textId="77777777" w:rsidR="002C0EC0" w:rsidRPr="006A29FC" w:rsidRDefault="002C0EC0" w:rsidP="002C0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3E117031" w14:textId="77777777" w:rsidTr="00BB1E0B">
        <w:tc>
          <w:tcPr>
            <w:tcW w:w="1582" w:type="dxa"/>
          </w:tcPr>
          <w:p w14:paraId="6A2A0DDB" w14:textId="2E1B51BB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390" w:type="dxa"/>
          </w:tcPr>
          <w:p w14:paraId="6A6269CA" w14:textId="4D28CEA2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C81656A" w14:textId="11FD87A1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Приказ Минздравсоцразвития России от 30 марта 2011 г. № 251н</w:t>
            </w:r>
          </w:p>
        </w:tc>
        <w:tc>
          <w:tcPr>
            <w:tcW w:w="1553" w:type="dxa"/>
          </w:tcPr>
          <w:p w14:paraId="6B1C7716" w14:textId="13FBC30D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7632171F" w14:textId="77777777" w:rsidTr="00732767">
        <w:tc>
          <w:tcPr>
            <w:tcW w:w="9345" w:type="dxa"/>
            <w:gridSpan w:val="4"/>
          </w:tcPr>
          <w:p w14:paraId="30638D57" w14:textId="50657D4B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</w:tr>
      <w:tr w:rsidR="009D3FF4" w:rsidRPr="006A29FC" w14:paraId="3274E2A5" w14:textId="77777777" w:rsidTr="00BB1E0B">
        <w:tc>
          <w:tcPr>
            <w:tcW w:w="1582" w:type="dxa"/>
          </w:tcPr>
          <w:p w14:paraId="3B590E27" w14:textId="1BAC9175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390" w:type="dxa"/>
          </w:tcPr>
          <w:p w14:paraId="6280B5DF" w14:textId="66C5F017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ECE25B1" w14:textId="1303D84C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</w:t>
            </w: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Приказ Минтруда и соцзащиты РФ от 18 октября 2013 г. N 544н</w:t>
            </w:r>
          </w:p>
        </w:tc>
        <w:tc>
          <w:tcPr>
            <w:tcW w:w="1553" w:type="dxa"/>
          </w:tcPr>
          <w:p w14:paraId="4588F6E7" w14:textId="77777777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7A99463F" w14:textId="77777777" w:rsidTr="00BB1E0B">
        <w:tc>
          <w:tcPr>
            <w:tcW w:w="1582" w:type="dxa"/>
          </w:tcPr>
          <w:p w14:paraId="11114584" w14:textId="7C35F2A2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90" w:type="dxa"/>
          </w:tcPr>
          <w:p w14:paraId="5EA4A2C2" w14:textId="5298A1F5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04C317" w14:textId="5687AC11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 «Педагог-дефектолог», Приказ Минтруда и соцзащиты РФ от 13 марта 2013 г. N 136н </w:t>
            </w:r>
          </w:p>
        </w:tc>
        <w:tc>
          <w:tcPr>
            <w:tcW w:w="1553" w:type="dxa"/>
          </w:tcPr>
          <w:p w14:paraId="6ABD48A8" w14:textId="77777777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1264AC31" w14:textId="77777777" w:rsidTr="00BB1E0B">
        <w:tc>
          <w:tcPr>
            <w:tcW w:w="1582" w:type="dxa"/>
          </w:tcPr>
          <w:p w14:paraId="196448AD" w14:textId="47F5E278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7580323"/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90" w:type="dxa"/>
          </w:tcPr>
          <w:p w14:paraId="3744C208" w14:textId="448A1AA8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3D474B0" w14:textId="2C745FD2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ПС «Педагог-дефектолог», Приказ Минтруда и соцзащиты РФ от 13 марта 2013 г. N 136н </w:t>
            </w:r>
          </w:p>
        </w:tc>
        <w:tc>
          <w:tcPr>
            <w:tcW w:w="1553" w:type="dxa"/>
          </w:tcPr>
          <w:p w14:paraId="688D5E39" w14:textId="45AF4D54" w:rsidR="009D3FF4" w:rsidRPr="006A29FC" w:rsidRDefault="009D3FF4" w:rsidP="009D3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11146658" w14:textId="77777777" w:rsidTr="00BB1E0B">
        <w:tc>
          <w:tcPr>
            <w:tcW w:w="1582" w:type="dxa"/>
          </w:tcPr>
          <w:p w14:paraId="11530F62" w14:textId="62A8DFBA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390" w:type="dxa"/>
          </w:tcPr>
          <w:p w14:paraId="3A81D4BB" w14:textId="012D7308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CAD144" w14:textId="77719EDE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«Педагог-психолог (психолог в сфере образования)», Приказ Минтруда и соцзащиты РФ от 24 июля 2015 г. N 514н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</w:tcPr>
          <w:p w14:paraId="7CCAF48B" w14:textId="77777777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5ECF8B61" w14:textId="77777777" w:rsidTr="00BB1E0B">
        <w:tc>
          <w:tcPr>
            <w:tcW w:w="1582" w:type="dxa"/>
          </w:tcPr>
          <w:p w14:paraId="2DB38865" w14:textId="3B523F87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Советник по воспитанию</w:t>
            </w:r>
          </w:p>
        </w:tc>
        <w:tc>
          <w:tcPr>
            <w:tcW w:w="1390" w:type="dxa"/>
          </w:tcPr>
          <w:p w14:paraId="5B8467E7" w14:textId="47A29EC5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192E143" w14:textId="65F1F34D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в области воспитания», Приказ Министерства труда и социальной защиты от 30 января 2023 г. N 53н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</w:tcPr>
          <w:p w14:paraId="7AD880BB" w14:textId="71365B91" w:rsidR="009D3FF4" w:rsidRPr="006A29FC" w:rsidRDefault="009D3FF4" w:rsidP="009D3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9D3FF4" w:rsidRPr="006A29FC" w14:paraId="1B408498" w14:textId="77777777" w:rsidTr="00BB1E0B">
        <w:tc>
          <w:tcPr>
            <w:tcW w:w="1582" w:type="dxa"/>
          </w:tcPr>
          <w:p w14:paraId="368A93C9" w14:textId="1388E815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вожатый </w:t>
            </w:r>
          </w:p>
        </w:tc>
        <w:tc>
          <w:tcPr>
            <w:tcW w:w="1390" w:type="dxa"/>
          </w:tcPr>
          <w:p w14:paraId="7D54579D" w14:textId="77777777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B21AD2" w14:textId="0E0FBE12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в области воспитания», Приказ Министерства труда и социальной защиты от 30 января 2023 г. N 53н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</w:tcPr>
          <w:p w14:paraId="76BBBCA2" w14:textId="77777777" w:rsidR="009D3FF4" w:rsidRPr="006A29FC" w:rsidRDefault="009D3FF4" w:rsidP="009D3F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D3FF4" w:rsidRPr="006A29FC" w14:paraId="7437074B" w14:textId="77777777" w:rsidTr="00BB1E0B">
        <w:tc>
          <w:tcPr>
            <w:tcW w:w="1582" w:type="dxa"/>
          </w:tcPr>
          <w:p w14:paraId="2B3292E0" w14:textId="20C39F43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90" w:type="dxa"/>
          </w:tcPr>
          <w:p w14:paraId="4E39554B" w14:textId="44B1D37E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88A07C0" w14:textId="0CFB7E00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в области воспитания», Приказ Министерства труда и социальной защиты от 30 января 2023 г. N 53н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</w:tcPr>
          <w:p w14:paraId="3257FAA3" w14:textId="77777777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253ABB2A" w14:textId="77777777" w:rsidTr="00BB1E0B">
        <w:tc>
          <w:tcPr>
            <w:tcW w:w="1582" w:type="dxa"/>
          </w:tcPr>
          <w:p w14:paraId="6B2F383B" w14:textId="22571ABC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90" w:type="dxa"/>
          </w:tcPr>
          <w:p w14:paraId="0D8D1DA8" w14:textId="750B6B9A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9B770FF" w14:textId="271D8817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в области воспитания», Приказ Министерства труда и социальной защиты от 30 января 2023 г. N 53н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</w:tcPr>
          <w:p w14:paraId="0D76E4F8" w14:textId="77777777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73E1F5D1" w14:textId="77777777" w:rsidTr="00BB1E0B">
        <w:tc>
          <w:tcPr>
            <w:tcW w:w="1582" w:type="dxa"/>
          </w:tcPr>
          <w:p w14:paraId="65770531" w14:textId="588D2CE7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390" w:type="dxa"/>
          </w:tcPr>
          <w:p w14:paraId="220F1347" w14:textId="522BE330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763428A" w14:textId="32FA95C6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в области воспитания», Приказ Министерства труда и социальной защиты от 30 января 2023 г. N 53н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</w:tcPr>
          <w:p w14:paraId="75FC875D" w14:textId="13B16DF2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0BECDFD2" w14:textId="77777777" w:rsidTr="00BB1E0B">
        <w:tc>
          <w:tcPr>
            <w:tcW w:w="1582" w:type="dxa"/>
          </w:tcPr>
          <w:p w14:paraId="7BD7139F" w14:textId="30A374CA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1390" w:type="dxa"/>
          </w:tcPr>
          <w:p w14:paraId="0518AD7B" w14:textId="318BEC5A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EC3FEC2" w14:textId="5250A857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в области воспитания», Приказ Министерства труда и социальной защиты от 30 января 2023 г. N 53н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3" w:type="dxa"/>
          </w:tcPr>
          <w:p w14:paraId="60111F5B" w14:textId="18D39F14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267091C0" w14:textId="77777777" w:rsidTr="00BB1E0B">
        <w:tc>
          <w:tcPr>
            <w:tcW w:w="1582" w:type="dxa"/>
          </w:tcPr>
          <w:p w14:paraId="12F5DB28" w14:textId="105B4530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390" w:type="dxa"/>
          </w:tcPr>
          <w:p w14:paraId="7CE5475F" w14:textId="5FF707D1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F01069" w14:textId="7B570285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в области воспитания», Приказ Министерства труда и социальной защиты от 30 января 2023 г. N 53н</w:t>
            </w:r>
            <w:r w:rsidR="00ED1D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  <w:bookmarkStart w:id="2" w:name="_GoBack"/>
            <w:bookmarkEnd w:id="2"/>
          </w:p>
        </w:tc>
        <w:tc>
          <w:tcPr>
            <w:tcW w:w="1553" w:type="dxa"/>
          </w:tcPr>
          <w:p w14:paraId="4EB23A3A" w14:textId="098A84A8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35AE7B03" w14:textId="77777777" w:rsidTr="00BB1E0B">
        <w:tc>
          <w:tcPr>
            <w:tcW w:w="1582" w:type="dxa"/>
          </w:tcPr>
          <w:p w14:paraId="617F4AD4" w14:textId="57CFB8A9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390" w:type="dxa"/>
          </w:tcPr>
          <w:p w14:paraId="6B6687F8" w14:textId="22F3D5F0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7B36F2" w14:textId="42F750ED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образования», Приказ Минздравсоцразвития России от 26 августа 2010 г. № 761н</w:t>
            </w:r>
          </w:p>
        </w:tc>
        <w:tc>
          <w:tcPr>
            <w:tcW w:w="1553" w:type="dxa"/>
          </w:tcPr>
          <w:p w14:paraId="2CF7B383" w14:textId="220FD1F6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7681DB9D" w14:textId="77777777" w:rsidTr="00732767">
        <w:tc>
          <w:tcPr>
            <w:tcW w:w="9345" w:type="dxa"/>
            <w:gridSpan w:val="4"/>
          </w:tcPr>
          <w:p w14:paraId="38FDAA7A" w14:textId="7DCBCD53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работники</w:t>
            </w:r>
          </w:p>
        </w:tc>
      </w:tr>
      <w:tr w:rsidR="009D3FF4" w:rsidRPr="006A29FC" w14:paraId="3BB9C6A7" w14:textId="77777777" w:rsidTr="00BB1E0B">
        <w:tc>
          <w:tcPr>
            <w:tcW w:w="1582" w:type="dxa"/>
          </w:tcPr>
          <w:p w14:paraId="24C4E985" w14:textId="677C6138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390" w:type="dxa"/>
          </w:tcPr>
          <w:p w14:paraId="313F5ED8" w14:textId="7F631912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72661E7" w14:textId="0F185D02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«Специалист по библиотечно-информационной деятельности», Приказ Министерства труда и социальной защиты Российской Федерации от 14 сентября 2022 г. N 527н</w:t>
            </w:r>
          </w:p>
        </w:tc>
        <w:tc>
          <w:tcPr>
            <w:tcW w:w="1553" w:type="dxa"/>
          </w:tcPr>
          <w:p w14:paraId="4686C82A" w14:textId="53F6954B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FF4" w:rsidRPr="006A29FC" w14:paraId="519AA112" w14:textId="77777777" w:rsidTr="00BB1E0B">
        <w:tc>
          <w:tcPr>
            <w:tcW w:w="1582" w:type="dxa"/>
          </w:tcPr>
          <w:p w14:paraId="08A0B733" w14:textId="291E29BF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390" w:type="dxa"/>
          </w:tcPr>
          <w:p w14:paraId="18A0D268" w14:textId="17C5D348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CB4A011" w14:textId="5B630311" w:rsidR="009D3FF4" w:rsidRPr="006A29FC" w:rsidRDefault="009D3FF4" w:rsidP="009D3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«Программист», Приказ Министерства труда и социальной защиты Российской Федерации от 20 июля 2022 г. N 424н</w:t>
            </w:r>
          </w:p>
        </w:tc>
        <w:tc>
          <w:tcPr>
            <w:tcW w:w="1553" w:type="dxa"/>
          </w:tcPr>
          <w:p w14:paraId="686DA688" w14:textId="35CA50AA" w:rsidR="009D3FF4" w:rsidRPr="006A29FC" w:rsidRDefault="009D3FF4" w:rsidP="009D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2AC26E" w14:textId="77777777" w:rsidR="00ED1D89" w:rsidRPr="008A5118" w:rsidRDefault="00ED1D89" w:rsidP="00ED1D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5118">
        <w:rPr>
          <w:rFonts w:ascii="Times New Roman" w:hAnsi="Times New Roman" w:cs="Times New Roman"/>
          <w:color w:val="000000" w:themeColor="text1"/>
          <w:sz w:val="18"/>
          <w:szCs w:val="18"/>
        </w:rPr>
        <w:t>* Профессиональные стандарты «Педагог-дефектолог», Приказ Минтруда и соцзащиты РФ от 13 марта 2013 г. N 136н и «Специалист в области воспитания», Приказ Министерства труда и социальной защиты от 30 января 2023 г. N 53н, которые вступают в силу с 1 сентября 2023 г.</w:t>
      </w:r>
    </w:p>
    <w:p w14:paraId="729E3BA4" w14:textId="77777777" w:rsidR="00CA1444" w:rsidRPr="006A29FC" w:rsidRDefault="00CA1444" w:rsidP="00EF22D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8782400" w14:textId="732765A9" w:rsidR="00D61CA5" w:rsidRPr="006A29FC" w:rsidRDefault="00D61CA5" w:rsidP="00D61CA5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</w:rPr>
        <w:t xml:space="preserve">Уровень квалификации </w:t>
      </w:r>
      <w:bookmarkStart w:id="3" w:name="_Hlk102584819"/>
      <w:r w:rsidRPr="006A29FC">
        <w:rPr>
          <w:rFonts w:cs="Times New Roman"/>
          <w:color w:val="000000" w:themeColor="text1"/>
          <w:sz w:val="24"/>
          <w:szCs w:val="24"/>
        </w:rPr>
        <w:t xml:space="preserve">педагогических и руководящих работников образовательной организации, участвующих в реализации основной программы среднего общего образования и создании условий для её разработки и реализации, характеризуется также результатами аттестации на соответствие занимаемой должности и аттестации на квалификационные категории, которые проводятся не реже 1 раза в 5 лет в соответствии с </w:t>
      </w:r>
      <w:bookmarkStart w:id="4" w:name="_Hlk102644133"/>
      <w:r w:rsidRPr="006A29FC">
        <w:rPr>
          <w:rFonts w:cs="Times New Roman"/>
          <w:color w:val="000000" w:themeColor="text1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деятельность, утвержденном приказом  Минобрнауки России от 07.04.2014 №276</w:t>
      </w:r>
      <w:bookmarkEnd w:id="4"/>
      <w:r w:rsidR="00796311" w:rsidRPr="006A29FC">
        <w:rPr>
          <w:rStyle w:val="ac"/>
          <w:rFonts w:cs="Times New Roman"/>
          <w:color w:val="000000" w:themeColor="text1"/>
          <w:sz w:val="24"/>
          <w:szCs w:val="24"/>
        </w:rPr>
        <w:footnoteReference w:id="1"/>
      </w:r>
      <w:r w:rsidRPr="006A29FC">
        <w:rPr>
          <w:rFonts w:cs="Times New Roman"/>
          <w:color w:val="000000" w:themeColor="text1"/>
          <w:sz w:val="24"/>
          <w:szCs w:val="24"/>
        </w:rPr>
        <w:t>. Аттестация на соответствие занимаемой должности проводится аттестационной комиссией, ежегодно утверждаемой образовательной организацией. Аттестация педагогических работников на квалификационные категории проводится Высшей аттестационной комиссией, ежегодно утверждаемой Министерством образования Красноярского края.</w:t>
      </w:r>
    </w:p>
    <w:bookmarkEnd w:id="3"/>
    <w:p w14:paraId="2409EB85" w14:textId="265383C2" w:rsidR="00D61CA5" w:rsidRPr="006A29FC" w:rsidRDefault="00D61CA5" w:rsidP="00D61CA5">
      <w:pPr>
        <w:autoSpaceDE w:val="0"/>
        <w:autoSpaceDN w:val="0"/>
        <w:adjustRightInd w:val="0"/>
        <w:spacing w:after="0" w:line="276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0F6F" w:rsidRPr="006A29FC">
        <w:rPr>
          <w:rFonts w:ascii="Times New Roman" w:hAnsi="Times New Roman" w:cs="Times New Roman"/>
          <w:sz w:val="24"/>
          <w:szCs w:val="24"/>
          <w:highlight w:val="lightGray"/>
        </w:rPr>
        <w:t>3.3</w:t>
      </w:r>
      <w:r w:rsidRPr="00BE7DA7">
        <w:rPr>
          <w:rFonts w:ascii="Times New Roman" w:hAnsi="Times New Roman" w:cs="Times New Roman"/>
          <w:sz w:val="24"/>
          <w:szCs w:val="24"/>
          <w:highlight w:val="lightGray"/>
        </w:rPr>
        <w:t>-</w:t>
      </w:r>
      <w:r w:rsidR="00B86BF5" w:rsidRPr="00BE7DA7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Pr="006A29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D06CA" w14:textId="77777777" w:rsidR="00D61CA5" w:rsidRPr="006A29FC" w:rsidRDefault="00D61CA5" w:rsidP="00D61C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lastRenderedPageBreak/>
        <w:t>Количество педагогических и руководящих работников, подтвердивших уровень квалификации результатами аттестации</w:t>
      </w:r>
    </w:p>
    <w:tbl>
      <w:tblPr>
        <w:tblStyle w:val="a5"/>
        <w:tblW w:w="9350" w:type="dxa"/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1698"/>
        <w:gridCol w:w="1704"/>
        <w:gridCol w:w="1488"/>
        <w:gridCol w:w="1488"/>
      </w:tblGrid>
      <w:tr w:rsidR="00D61CA5" w:rsidRPr="006A29FC" w14:paraId="6F1FE805" w14:textId="77777777" w:rsidTr="00BF73F1">
        <w:tc>
          <w:tcPr>
            <w:tcW w:w="1554" w:type="dxa"/>
            <w:vAlign w:val="center"/>
          </w:tcPr>
          <w:p w14:paraId="421A3312" w14:textId="03E0B9E3" w:rsidR="00D61CA5" w:rsidRPr="006A29FC" w:rsidRDefault="00D61CA5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37576609"/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02262285" w14:textId="77777777" w:rsidR="00D61CA5" w:rsidRPr="006A29FC" w:rsidRDefault="00D61CA5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1698" w:type="dxa"/>
            <w:vAlign w:val="center"/>
          </w:tcPr>
          <w:p w14:paraId="0C06E7CA" w14:textId="77777777" w:rsidR="00D61CA5" w:rsidRPr="006A29FC" w:rsidRDefault="00D61CA5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аттестованных на ВКК</w:t>
            </w:r>
          </w:p>
        </w:tc>
        <w:tc>
          <w:tcPr>
            <w:tcW w:w="1704" w:type="dxa"/>
            <w:vAlign w:val="center"/>
          </w:tcPr>
          <w:p w14:paraId="7FF6EEF2" w14:textId="77777777" w:rsidR="00D61CA5" w:rsidRPr="006A29FC" w:rsidRDefault="00D61CA5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аттестованных на 1 КК</w:t>
            </w:r>
          </w:p>
        </w:tc>
        <w:tc>
          <w:tcPr>
            <w:tcW w:w="1488" w:type="dxa"/>
            <w:vAlign w:val="center"/>
          </w:tcPr>
          <w:p w14:paraId="3F39C473" w14:textId="77777777" w:rsidR="00D61CA5" w:rsidRPr="006A29FC" w:rsidRDefault="00D61CA5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подлежащих аттестации на СЗД</w:t>
            </w:r>
          </w:p>
        </w:tc>
        <w:tc>
          <w:tcPr>
            <w:tcW w:w="1488" w:type="dxa"/>
            <w:vAlign w:val="center"/>
          </w:tcPr>
          <w:p w14:paraId="263234CA" w14:textId="77777777" w:rsidR="00D61CA5" w:rsidRPr="006A29FC" w:rsidRDefault="00D61CA5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аттестованных на СЗД</w:t>
            </w:r>
          </w:p>
        </w:tc>
      </w:tr>
      <w:tr w:rsidR="00D61CA5" w:rsidRPr="006A29FC" w14:paraId="6F3B17E6" w14:textId="77777777" w:rsidTr="00663FF8">
        <w:tc>
          <w:tcPr>
            <w:tcW w:w="1554" w:type="dxa"/>
          </w:tcPr>
          <w:p w14:paraId="36150253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F070364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14:paraId="2B19F9FB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14:paraId="1E97E62E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14:paraId="44663DF0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14:paraId="2163081D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1CA5" w:rsidRPr="006A29FC" w14:paraId="24417BEF" w14:textId="77777777" w:rsidTr="00663FF8">
        <w:tc>
          <w:tcPr>
            <w:tcW w:w="9350" w:type="dxa"/>
            <w:gridSpan w:val="6"/>
          </w:tcPr>
          <w:p w14:paraId="4910CAD0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Руководящие работники</w:t>
            </w:r>
          </w:p>
        </w:tc>
      </w:tr>
      <w:tr w:rsidR="00D61CA5" w:rsidRPr="006A29FC" w14:paraId="663ECBE7" w14:textId="77777777" w:rsidTr="00663FF8">
        <w:tc>
          <w:tcPr>
            <w:tcW w:w="1554" w:type="dxa"/>
          </w:tcPr>
          <w:p w14:paraId="7F3C48A7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14:paraId="46BC1DC9" w14:textId="33648392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9CF903F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488" w:type="dxa"/>
          </w:tcPr>
          <w:p w14:paraId="6ADD8DC3" w14:textId="445FDB3A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094599D" w14:textId="326413FF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5" w:rsidRPr="006A29FC" w14:paraId="72ED7887" w14:textId="77777777" w:rsidTr="00663FF8">
        <w:tc>
          <w:tcPr>
            <w:tcW w:w="1554" w:type="dxa"/>
          </w:tcPr>
          <w:p w14:paraId="12213E07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418" w:type="dxa"/>
          </w:tcPr>
          <w:p w14:paraId="2055559B" w14:textId="32184F55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4C1E498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488" w:type="dxa"/>
          </w:tcPr>
          <w:p w14:paraId="1D6B410F" w14:textId="7F36FCE1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ABABE0" w14:textId="2C6A25C0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5" w:rsidRPr="006A29FC" w14:paraId="7A9295AE" w14:textId="77777777" w:rsidTr="00663FF8">
        <w:tc>
          <w:tcPr>
            <w:tcW w:w="1554" w:type="dxa"/>
          </w:tcPr>
          <w:p w14:paraId="1B35D02D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418" w:type="dxa"/>
          </w:tcPr>
          <w:p w14:paraId="7A800F02" w14:textId="69A83ACE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DCCB691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488" w:type="dxa"/>
          </w:tcPr>
          <w:p w14:paraId="51848F73" w14:textId="68A24543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800026" w14:textId="7B904489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5" w:rsidRPr="006A29FC" w14:paraId="2B2E500F" w14:textId="77777777" w:rsidTr="00663FF8">
        <w:tc>
          <w:tcPr>
            <w:tcW w:w="1554" w:type="dxa"/>
          </w:tcPr>
          <w:p w14:paraId="64853948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5F36FC5" w14:textId="75E4E340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713D8FE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488" w:type="dxa"/>
          </w:tcPr>
          <w:p w14:paraId="5F786ED9" w14:textId="4961A2B1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A416E39" w14:textId="3448012B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5" w:rsidRPr="006A29FC" w14:paraId="584E8A4B" w14:textId="77777777" w:rsidTr="00663FF8">
        <w:tc>
          <w:tcPr>
            <w:tcW w:w="1554" w:type="dxa"/>
          </w:tcPr>
          <w:p w14:paraId="2AC210A3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418" w:type="dxa"/>
          </w:tcPr>
          <w:p w14:paraId="7205181A" w14:textId="68EEF619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87A83F2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488" w:type="dxa"/>
          </w:tcPr>
          <w:p w14:paraId="1F24C756" w14:textId="5FBD15F1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10001B6" w14:textId="41AB327F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5" w:rsidRPr="006A29FC" w14:paraId="4E762AC6" w14:textId="77777777" w:rsidTr="00663FF8">
        <w:tc>
          <w:tcPr>
            <w:tcW w:w="9350" w:type="dxa"/>
            <w:gridSpan w:val="6"/>
          </w:tcPr>
          <w:p w14:paraId="581C3DA8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</w:tr>
      <w:tr w:rsidR="00D61CA5" w:rsidRPr="006A29FC" w14:paraId="78BDFCED" w14:textId="77777777" w:rsidTr="00663FF8">
        <w:tc>
          <w:tcPr>
            <w:tcW w:w="1554" w:type="dxa"/>
          </w:tcPr>
          <w:p w14:paraId="2653D87B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14:paraId="79A4A565" w14:textId="73FF964A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C6A152B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CBAE7AA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5644D1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9ADA85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5" w:rsidRPr="006A29FC" w14:paraId="7F624BBF" w14:textId="77777777" w:rsidTr="00663FF8">
        <w:tc>
          <w:tcPr>
            <w:tcW w:w="1554" w:type="dxa"/>
          </w:tcPr>
          <w:p w14:paraId="2B9CFD6B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14:paraId="40B2CC4F" w14:textId="2F35899F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654D5C2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F992BE6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235E7C7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909933C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CA5" w:rsidRPr="006A29FC" w14:paraId="7C4841AF" w14:textId="77777777" w:rsidTr="00663FF8">
        <w:tc>
          <w:tcPr>
            <w:tcW w:w="1554" w:type="dxa"/>
          </w:tcPr>
          <w:p w14:paraId="7900CE67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8" w:type="dxa"/>
          </w:tcPr>
          <w:p w14:paraId="2EFB348A" w14:textId="33ED729A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61B53FE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1722A84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D5CB83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BED5E52" w14:textId="77777777" w:rsidR="00D61CA5" w:rsidRPr="006A29FC" w:rsidRDefault="00D61CA5" w:rsidP="0066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767C4D95" w14:textId="77777777" w:rsidTr="00663FF8">
        <w:tc>
          <w:tcPr>
            <w:tcW w:w="1554" w:type="dxa"/>
          </w:tcPr>
          <w:p w14:paraId="4566E72D" w14:textId="18E37DA5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14:paraId="17BF964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BF5992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80077AF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4FC2F3F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AD3FF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3E30BAC5" w14:textId="77777777" w:rsidTr="00663FF8">
        <w:tc>
          <w:tcPr>
            <w:tcW w:w="1554" w:type="dxa"/>
          </w:tcPr>
          <w:p w14:paraId="6BC4CD08" w14:textId="6A57CFF9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воспитанию</w:t>
            </w:r>
          </w:p>
        </w:tc>
        <w:tc>
          <w:tcPr>
            <w:tcW w:w="1418" w:type="dxa"/>
          </w:tcPr>
          <w:p w14:paraId="77FA928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2D54C1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BD50DF6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8556A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15A3F0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187519F1" w14:textId="77777777" w:rsidTr="00663FF8">
        <w:tc>
          <w:tcPr>
            <w:tcW w:w="1554" w:type="dxa"/>
          </w:tcPr>
          <w:p w14:paraId="714D94BB" w14:textId="45D263AA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вожатый </w:t>
            </w:r>
          </w:p>
        </w:tc>
        <w:tc>
          <w:tcPr>
            <w:tcW w:w="1418" w:type="dxa"/>
          </w:tcPr>
          <w:p w14:paraId="484FCA83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818D1B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B332ACF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FE174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2D09F1F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663A2422" w14:textId="77777777" w:rsidTr="00663FF8">
        <w:tc>
          <w:tcPr>
            <w:tcW w:w="1554" w:type="dxa"/>
          </w:tcPr>
          <w:p w14:paraId="7B0CC4D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14:paraId="33E960E0" w14:textId="37524F9E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B363E54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0B01E4E6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2B710D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40EC8C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6295B4BB" w14:textId="77777777" w:rsidTr="00663FF8">
        <w:tc>
          <w:tcPr>
            <w:tcW w:w="1554" w:type="dxa"/>
          </w:tcPr>
          <w:p w14:paraId="5F890703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</w:tcPr>
          <w:p w14:paraId="26DEF60D" w14:textId="6BC539C9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292232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B5B14CA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03954C4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2758C5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031E7549" w14:textId="77777777" w:rsidTr="00663FF8">
        <w:tc>
          <w:tcPr>
            <w:tcW w:w="1554" w:type="dxa"/>
          </w:tcPr>
          <w:p w14:paraId="24434AF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418" w:type="dxa"/>
          </w:tcPr>
          <w:p w14:paraId="449FC830" w14:textId="0846C89D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0CFA6D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94051E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39410C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254326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118A8307" w14:textId="77777777" w:rsidTr="00663FF8">
        <w:tc>
          <w:tcPr>
            <w:tcW w:w="1554" w:type="dxa"/>
          </w:tcPr>
          <w:p w14:paraId="4286192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1418" w:type="dxa"/>
          </w:tcPr>
          <w:p w14:paraId="2D7FF0BF" w14:textId="1E8AD46D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2043985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C3924D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7472C04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0705C1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1BD53E5A" w14:textId="77777777" w:rsidTr="00663FF8">
        <w:tc>
          <w:tcPr>
            <w:tcW w:w="1554" w:type="dxa"/>
          </w:tcPr>
          <w:p w14:paraId="09D169C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</w:tcPr>
          <w:p w14:paraId="41D2CC28" w14:textId="4F042593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EEEF97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0E52964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271AF0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54873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23C9DBA8" w14:textId="77777777" w:rsidTr="00663FF8">
        <w:tc>
          <w:tcPr>
            <w:tcW w:w="1554" w:type="dxa"/>
          </w:tcPr>
          <w:p w14:paraId="5EC5BA9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418" w:type="dxa"/>
          </w:tcPr>
          <w:p w14:paraId="62942006" w14:textId="6D225948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79D78F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F36A66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E9B5F6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9A7573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20CC6C2C" w14:textId="77777777" w:rsidTr="00663FF8">
        <w:tc>
          <w:tcPr>
            <w:tcW w:w="9350" w:type="dxa"/>
            <w:gridSpan w:val="6"/>
          </w:tcPr>
          <w:p w14:paraId="11FC8D7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работники</w:t>
            </w:r>
          </w:p>
        </w:tc>
      </w:tr>
      <w:tr w:rsidR="00F02BAF" w:rsidRPr="006A29FC" w14:paraId="4F3BA450" w14:textId="77777777" w:rsidTr="00663FF8">
        <w:tc>
          <w:tcPr>
            <w:tcW w:w="1554" w:type="dxa"/>
          </w:tcPr>
          <w:p w14:paraId="5D5E883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1418" w:type="dxa"/>
          </w:tcPr>
          <w:p w14:paraId="0E9C4A40" w14:textId="59C81A0A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CD9296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521732EF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09C9B9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58CA250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63E9E850" w14:textId="77777777" w:rsidTr="00663FF8">
        <w:tc>
          <w:tcPr>
            <w:tcW w:w="1554" w:type="dxa"/>
          </w:tcPr>
          <w:p w14:paraId="3E1B755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418" w:type="dxa"/>
          </w:tcPr>
          <w:p w14:paraId="3E707F9D" w14:textId="6C9BC746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CDC860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30F564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E6E76A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ECAC4BA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14:paraId="1F822F9D" w14:textId="77777777" w:rsidR="00D61CA5" w:rsidRPr="006A29FC" w:rsidRDefault="00D61CA5" w:rsidP="00D61CA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951C96" w14:textId="26DD9019" w:rsidR="00447608" w:rsidRPr="006A29FC" w:rsidRDefault="00447608" w:rsidP="00447608">
      <w:pPr>
        <w:pStyle w:val="body"/>
        <w:spacing w:line="276" w:lineRule="auto"/>
        <w:ind w:firstLine="567"/>
        <w:rPr>
          <w:rFonts w:cs="Times New Roman"/>
          <w:sz w:val="24"/>
          <w:szCs w:val="24"/>
        </w:rPr>
      </w:pPr>
      <w:r w:rsidRPr="006A29FC">
        <w:rPr>
          <w:rFonts w:cs="Times New Roman"/>
          <w:sz w:val="24"/>
          <w:szCs w:val="24"/>
        </w:rPr>
        <w:t xml:space="preserve">Должностные инструкции </w:t>
      </w:r>
      <w:r w:rsidR="00D61CA5" w:rsidRPr="006A29FC">
        <w:rPr>
          <w:rFonts w:cs="Times New Roman"/>
          <w:color w:val="000000" w:themeColor="text1"/>
          <w:sz w:val="24"/>
          <w:szCs w:val="24"/>
        </w:rPr>
        <w:t>педагогических и руководящих работников образовательной организации, участвующих в реализации основной программы среднего общего образования и создании условий для её разработки и реализации</w:t>
      </w:r>
      <w:r w:rsidRPr="006A29FC">
        <w:rPr>
          <w:rFonts w:cs="Times New Roman"/>
          <w:sz w:val="24"/>
          <w:szCs w:val="24"/>
        </w:rPr>
        <w:t xml:space="preserve">, разработаны с учетом соответствующих профессиональных стандартов, Единого квалификационного справочника. </w:t>
      </w:r>
    </w:p>
    <w:p w14:paraId="1AD5E475" w14:textId="78BE7CEA" w:rsidR="00447608" w:rsidRPr="006A29FC" w:rsidRDefault="00447608" w:rsidP="00447608">
      <w:pPr>
        <w:pStyle w:val="body"/>
        <w:spacing w:line="276" w:lineRule="auto"/>
        <w:ind w:firstLine="567"/>
        <w:jc w:val="right"/>
        <w:rPr>
          <w:rFonts w:eastAsia="Times New Roman" w:cs="Times New Roman"/>
          <w:sz w:val="24"/>
          <w:szCs w:val="24"/>
        </w:rPr>
      </w:pPr>
      <w:r w:rsidRPr="006A29FC">
        <w:rPr>
          <w:rFonts w:eastAsia="Times New Roman" w:cs="Times New Roman"/>
          <w:sz w:val="24"/>
          <w:szCs w:val="24"/>
        </w:rPr>
        <w:t xml:space="preserve">Таблица </w:t>
      </w:r>
      <w:r w:rsidR="00770F6F" w:rsidRPr="006A29FC">
        <w:rPr>
          <w:rFonts w:eastAsia="Times New Roman" w:cs="Times New Roman"/>
          <w:sz w:val="24"/>
          <w:szCs w:val="24"/>
          <w:highlight w:val="lightGray"/>
        </w:rPr>
        <w:t>3.3</w:t>
      </w:r>
      <w:r w:rsidRPr="00BE7DA7">
        <w:rPr>
          <w:rFonts w:eastAsia="Times New Roman" w:cs="Times New Roman"/>
          <w:sz w:val="24"/>
          <w:szCs w:val="24"/>
          <w:highlight w:val="lightGray"/>
        </w:rPr>
        <w:t>-</w:t>
      </w:r>
      <w:r w:rsidR="00B86BF5" w:rsidRPr="00BE7DA7">
        <w:rPr>
          <w:rFonts w:eastAsia="Times New Roman" w:cs="Times New Roman"/>
          <w:sz w:val="24"/>
          <w:szCs w:val="24"/>
          <w:highlight w:val="lightGray"/>
        </w:rPr>
        <w:t>3</w:t>
      </w:r>
      <w:r w:rsidRPr="00BE7DA7">
        <w:rPr>
          <w:rFonts w:eastAsia="Times New Roman" w:cs="Times New Roman"/>
          <w:sz w:val="24"/>
          <w:szCs w:val="24"/>
          <w:highlight w:val="lightGray"/>
        </w:rPr>
        <w:t>.</w:t>
      </w:r>
      <w:r w:rsidRPr="006A29FC">
        <w:rPr>
          <w:rFonts w:eastAsia="Times New Roman" w:cs="Times New Roman"/>
          <w:sz w:val="24"/>
          <w:szCs w:val="24"/>
        </w:rPr>
        <w:t xml:space="preserve"> </w:t>
      </w:r>
      <w:bookmarkStart w:id="6" w:name="_Hlk102584739"/>
    </w:p>
    <w:p w14:paraId="1DFBC3EC" w14:textId="1EEA2986" w:rsidR="00447608" w:rsidRPr="006A29FC" w:rsidRDefault="00447608" w:rsidP="00447608">
      <w:pPr>
        <w:pStyle w:val="body"/>
        <w:spacing w:line="276" w:lineRule="auto"/>
        <w:ind w:firstLine="567"/>
        <w:rPr>
          <w:rFonts w:cs="Times New Roman"/>
          <w:sz w:val="24"/>
          <w:szCs w:val="24"/>
        </w:rPr>
      </w:pPr>
      <w:r w:rsidRPr="006A29FC">
        <w:rPr>
          <w:rFonts w:eastAsia="Times New Roman" w:cs="Times New Roman"/>
          <w:sz w:val="24"/>
          <w:szCs w:val="24"/>
        </w:rPr>
        <w:t>Обобщенные трудовые функции, положенные в основу должностных обязанностей педагогических</w:t>
      </w:r>
      <w:r w:rsidR="00D61CA5" w:rsidRPr="006A29FC">
        <w:rPr>
          <w:rFonts w:eastAsia="Times New Roman" w:cs="Times New Roman"/>
          <w:sz w:val="24"/>
          <w:szCs w:val="24"/>
        </w:rPr>
        <w:t xml:space="preserve">, руководящих и иных </w:t>
      </w:r>
      <w:r w:rsidRPr="006A29FC">
        <w:rPr>
          <w:rFonts w:eastAsia="Times New Roman" w:cs="Times New Roman"/>
          <w:sz w:val="24"/>
          <w:szCs w:val="24"/>
        </w:rPr>
        <w:t>работников (по должностям)</w:t>
      </w:r>
      <w:bookmarkEnd w:id="6"/>
      <w:r w:rsidRPr="006A29FC">
        <w:rPr>
          <w:rFonts w:eastAsia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47608" w:rsidRPr="006A29FC" w14:paraId="4C1F9B6E" w14:textId="77777777" w:rsidTr="004F4ECA">
        <w:tc>
          <w:tcPr>
            <w:tcW w:w="1555" w:type="dxa"/>
            <w:vAlign w:val="center"/>
          </w:tcPr>
          <w:p w14:paraId="5E980641" w14:textId="77777777" w:rsidR="00447608" w:rsidRPr="006A29FC" w:rsidRDefault="00447608" w:rsidP="00191D75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</w:rPr>
            </w:pPr>
            <w:bookmarkStart w:id="7" w:name="_Hlk102496178"/>
            <w:bookmarkStart w:id="8" w:name="_Hlk102584753"/>
            <w:r w:rsidRPr="006A29FC">
              <w:rPr>
                <w:rFonts w:cs="Times New Roman"/>
              </w:rPr>
              <w:t>Должность</w:t>
            </w:r>
          </w:p>
        </w:tc>
        <w:tc>
          <w:tcPr>
            <w:tcW w:w="7790" w:type="dxa"/>
            <w:vAlign w:val="center"/>
          </w:tcPr>
          <w:p w14:paraId="0934DD6F" w14:textId="77777777" w:rsidR="00447608" w:rsidRPr="006A29FC" w:rsidRDefault="00447608" w:rsidP="00191D75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</w:rPr>
            </w:pPr>
            <w:r w:rsidRPr="006A29FC">
              <w:rPr>
                <w:rFonts w:cs="Times New Roman"/>
              </w:rPr>
              <w:t>Должностные обязанности</w:t>
            </w:r>
          </w:p>
        </w:tc>
      </w:tr>
      <w:tr w:rsidR="00447608" w:rsidRPr="006A29FC" w14:paraId="7168647A" w14:textId="77777777" w:rsidTr="004F4ECA">
        <w:tc>
          <w:tcPr>
            <w:tcW w:w="1555" w:type="dxa"/>
            <w:vAlign w:val="center"/>
          </w:tcPr>
          <w:p w14:paraId="739A95F6" w14:textId="77777777" w:rsidR="00447608" w:rsidRPr="006A29FC" w:rsidRDefault="00447608" w:rsidP="00191D7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6A29FC">
              <w:rPr>
                <w:rFonts w:cs="Times New Roman"/>
              </w:rPr>
              <w:t>1</w:t>
            </w:r>
          </w:p>
        </w:tc>
        <w:tc>
          <w:tcPr>
            <w:tcW w:w="7790" w:type="dxa"/>
            <w:vAlign w:val="center"/>
          </w:tcPr>
          <w:p w14:paraId="0C77F7C1" w14:textId="77777777" w:rsidR="00447608" w:rsidRPr="006A29FC" w:rsidRDefault="00447608" w:rsidP="00191D7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</w:rPr>
            </w:pPr>
            <w:r w:rsidRPr="006A29FC">
              <w:rPr>
                <w:rFonts w:cs="Times New Roman"/>
              </w:rPr>
              <w:t>2</w:t>
            </w:r>
          </w:p>
        </w:tc>
      </w:tr>
      <w:bookmarkEnd w:id="7"/>
      <w:tr w:rsidR="003E30BB" w:rsidRPr="006A29FC" w14:paraId="4273D6DA" w14:textId="77777777" w:rsidTr="001C77FA">
        <w:trPr>
          <w:trHeight w:val="311"/>
        </w:trPr>
        <w:tc>
          <w:tcPr>
            <w:tcW w:w="9345" w:type="dxa"/>
            <w:gridSpan w:val="2"/>
          </w:tcPr>
          <w:p w14:paraId="40D4E577" w14:textId="35813CAB" w:rsidR="003E30BB" w:rsidRPr="006A29FC" w:rsidRDefault="003E30BB" w:rsidP="00191D75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</w:rPr>
            </w:pPr>
            <w:r w:rsidRPr="006A29FC">
              <w:rPr>
                <w:rFonts w:cs="Times New Roman"/>
                <w:b/>
              </w:rPr>
              <w:t>Руководящие работники</w:t>
            </w:r>
          </w:p>
        </w:tc>
      </w:tr>
      <w:tr w:rsidR="00ED0A06" w:rsidRPr="006A29FC" w14:paraId="6C5ED195" w14:textId="77777777" w:rsidTr="009742EC">
        <w:trPr>
          <w:trHeight w:val="172"/>
        </w:trPr>
        <w:tc>
          <w:tcPr>
            <w:tcW w:w="1555" w:type="dxa"/>
          </w:tcPr>
          <w:p w14:paraId="434AF226" w14:textId="132F160D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color w:val="FF0000"/>
              </w:rPr>
            </w:pPr>
            <w:r w:rsidRPr="006A29FC">
              <w:rPr>
                <w:rFonts w:cs="Times New Roman"/>
              </w:rPr>
              <w:t>Директор</w:t>
            </w:r>
          </w:p>
        </w:tc>
        <w:tc>
          <w:tcPr>
            <w:tcW w:w="7790" w:type="dxa"/>
          </w:tcPr>
          <w:p w14:paraId="78A1E229" w14:textId="7E613228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</w:rPr>
            </w:pPr>
            <w:r w:rsidRPr="006A29FC">
              <w:rPr>
                <w:rFonts w:cs="Times New Roman"/>
              </w:rPr>
              <w:t>Управление образовательной деятельностью общеобразовательной организации;</w:t>
            </w:r>
          </w:p>
          <w:p w14:paraId="756E35A7" w14:textId="0B96364A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</w:rPr>
            </w:pPr>
            <w:r w:rsidRPr="006A29FC">
              <w:rPr>
                <w:rFonts w:cs="Times New Roman"/>
              </w:rPr>
              <w:lastRenderedPageBreak/>
              <w:t>Администрирование деятельности общеобразовательной организации;</w:t>
            </w:r>
          </w:p>
          <w:p w14:paraId="200D4420" w14:textId="1CAD5FF8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</w:rPr>
            </w:pPr>
            <w:r w:rsidRPr="006A29FC">
              <w:rPr>
                <w:rFonts w:cs="Times New Roman"/>
              </w:rPr>
              <w:t>Управление развитием общеобразовательной организации;</w:t>
            </w:r>
          </w:p>
          <w:p w14:paraId="2D38854E" w14:textId="37FB4E3A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</w:rPr>
            </w:pPr>
            <w:r w:rsidRPr="006A29FC">
              <w:rPr>
                <w:rFonts w:cs="Times New Roman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</w:tr>
      <w:tr w:rsidR="00ED0A06" w:rsidRPr="006A29FC" w14:paraId="14635D36" w14:textId="77777777" w:rsidTr="009742EC">
        <w:tc>
          <w:tcPr>
            <w:tcW w:w="1555" w:type="dxa"/>
          </w:tcPr>
          <w:p w14:paraId="0DBEFC57" w14:textId="106D9A9C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color w:val="FF0000"/>
              </w:rPr>
            </w:pPr>
            <w:r w:rsidRPr="006A29FC">
              <w:rPr>
                <w:rFonts w:cs="Times New Roman"/>
              </w:rPr>
              <w:lastRenderedPageBreak/>
              <w:t>Заместитель директора</w:t>
            </w:r>
          </w:p>
        </w:tc>
        <w:tc>
          <w:tcPr>
            <w:tcW w:w="7790" w:type="dxa"/>
          </w:tcPr>
          <w:p w14:paraId="4F037BC8" w14:textId="397DEBD8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</w:rPr>
            </w:pPr>
            <w:r w:rsidRPr="006A29FC">
              <w:rPr>
                <w:rFonts w:cs="Times New Roman"/>
              </w:rPr>
              <w:t>Управление образовательной деятельностью общеобразовательной организации (на уровне образования и/или по направлению);</w:t>
            </w:r>
          </w:p>
          <w:p w14:paraId="53B07B93" w14:textId="49BC7D46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</w:rPr>
            </w:pPr>
            <w:r w:rsidRPr="006A29FC">
              <w:rPr>
                <w:rFonts w:cs="Times New Roman"/>
              </w:rPr>
              <w:t>Администрирование деятельности общеобразовательной организации (на уровне образования и/или по направлению);</w:t>
            </w:r>
          </w:p>
          <w:p w14:paraId="3481A107" w14:textId="498C0BB7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</w:rPr>
            </w:pPr>
            <w:r w:rsidRPr="006A29FC">
              <w:rPr>
                <w:rFonts w:cs="Times New Roman"/>
              </w:rPr>
              <w:t>Управление развитием общеобразовательной организации (на уровне образования и/или по направлению);</w:t>
            </w:r>
          </w:p>
          <w:p w14:paraId="72E3488E" w14:textId="5C49333C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</w:rPr>
            </w:pPr>
            <w:r w:rsidRPr="006A29FC">
              <w:rPr>
                <w:rFonts w:cs="Times New Roman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 (на уровне образования и/или по направлению)</w:t>
            </w:r>
          </w:p>
        </w:tc>
      </w:tr>
      <w:tr w:rsidR="00ED0A06" w:rsidRPr="006A29FC" w14:paraId="2060869F" w14:textId="77777777" w:rsidTr="009742EC">
        <w:tc>
          <w:tcPr>
            <w:tcW w:w="1555" w:type="dxa"/>
          </w:tcPr>
          <w:p w14:paraId="2D4BCA5C" w14:textId="57D11AC0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color w:val="FF0000"/>
              </w:rPr>
            </w:pPr>
            <w:r w:rsidRPr="006A29FC">
              <w:rPr>
                <w:rFonts w:cs="Times New Roman"/>
              </w:rPr>
              <w:t>Руководитель структурного подразделения</w:t>
            </w:r>
          </w:p>
        </w:tc>
        <w:tc>
          <w:tcPr>
            <w:tcW w:w="7790" w:type="dxa"/>
          </w:tcPr>
          <w:p w14:paraId="4F9EF66D" w14:textId="58CA5DE4" w:rsidR="00ED0A06" w:rsidRPr="006A29FC" w:rsidRDefault="00572146" w:rsidP="00191D75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</w:rPr>
            </w:pPr>
            <w:r w:rsidRPr="006A29FC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Планирование, организация, контроль, координация  деятельности структурного подразделения</w:t>
            </w:r>
          </w:p>
        </w:tc>
      </w:tr>
      <w:tr w:rsidR="00ED0A06" w:rsidRPr="006A29FC" w14:paraId="36CB6FA0" w14:textId="77777777" w:rsidTr="009742EC">
        <w:tc>
          <w:tcPr>
            <w:tcW w:w="1555" w:type="dxa"/>
          </w:tcPr>
          <w:p w14:paraId="5E9E3563" w14:textId="0BFC2DEA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color w:val="FF0000"/>
              </w:rPr>
            </w:pPr>
            <w:r w:rsidRPr="006A29FC">
              <w:rPr>
                <w:rFonts w:cs="Times New Roman"/>
              </w:rPr>
              <w:t>Главный бухгалтер</w:t>
            </w:r>
          </w:p>
        </w:tc>
        <w:tc>
          <w:tcPr>
            <w:tcW w:w="7790" w:type="dxa"/>
          </w:tcPr>
          <w:p w14:paraId="31F1B0E7" w14:textId="77777777" w:rsidR="00ED0A06" w:rsidRPr="006A29FC" w:rsidRDefault="00D21CE6" w:rsidP="00191D75">
            <w:pPr>
              <w:pStyle w:val="body"/>
              <w:spacing w:line="240" w:lineRule="auto"/>
              <w:ind w:firstLine="0"/>
              <w:rPr>
                <w:rFonts w:cs="Times New Roman"/>
                <w:shd w:val="clear" w:color="auto" w:fill="FFFFFF"/>
              </w:rPr>
            </w:pPr>
            <w:r w:rsidRPr="006A29FC">
              <w:rPr>
                <w:rFonts w:cs="Times New Roman"/>
                <w:shd w:val="clear" w:color="auto" w:fill="FFFFFF"/>
              </w:rPr>
              <w:t>Составление бухгалтерской (финансовой) отчетности;</w:t>
            </w:r>
          </w:p>
          <w:p w14:paraId="5FF7FA89" w14:textId="77777777" w:rsidR="00D21CE6" w:rsidRPr="006A29FC" w:rsidRDefault="00D21CE6" w:rsidP="00191D75">
            <w:pPr>
              <w:pStyle w:val="body"/>
              <w:spacing w:line="240" w:lineRule="auto"/>
              <w:ind w:firstLine="0"/>
              <w:rPr>
                <w:rFonts w:cs="Times New Roman"/>
                <w:shd w:val="clear" w:color="auto" w:fill="FFFFFF"/>
              </w:rPr>
            </w:pPr>
            <w:r w:rsidRPr="006A29FC">
              <w:rPr>
                <w:rFonts w:cs="Times New Roman"/>
                <w:shd w:val="clear" w:color="auto" w:fill="FFFFFF"/>
              </w:rPr>
              <w:t>Внутренний контроль ведения бухгалтерского учета и составления бухгалтерской (финансовой) отчетности;</w:t>
            </w:r>
          </w:p>
          <w:p w14:paraId="4FE11D4A" w14:textId="77777777" w:rsidR="00D21CE6" w:rsidRPr="006A29FC" w:rsidRDefault="00D21CE6" w:rsidP="00191D75">
            <w:pPr>
              <w:pStyle w:val="body"/>
              <w:spacing w:line="240" w:lineRule="auto"/>
              <w:ind w:firstLine="0"/>
              <w:rPr>
                <w:rFonts w:cs="Times New Roman"/>
                <w:shd w:val="clear" w:color="auto" w:fill="FFFFFF"/>
              </w:rPr>
            </w:pPr>
            <w:r w:rsidRPr="006A29FC">
              <w:rPr>
                <w:rFonts w:cs="Times New Roman"/>
                <w:shd w:val="clear" w:color="auto" w:fill="FFFFFF"/>
              </w:rPr>
              <w:t>Ведение налогового учета, составление налоговых расчетов и деклараций, налоговое планирование;</w:t>
            </w:r>
          </w:p>
          <w:p w14:paraId="76730D20" w14:textId="15D758F8" w:rsidR="00D21CE6" w:rsidRPr="006A29FC" w:rsidRDefault="00D21CE6" w:rsidP="00191D75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</w:rPr>
            </w:pPr>
            <w:r w:rsidRPr="006A29FC">
              <w:rPr>
                <w:rFonts w:cs="Times New Roman"/>
                <w:shd w:val="clear" w:color="auto" w:fill="FFFFFF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ED0A06" w:rsidRPr="006A29FC" w14:paraId="563B9E83" w14:textId="77777777" w:rsidTr="009742EC">
        <w:tc>
          <w:tcPr>
            <w:tcW w:w="1555" w:type="dxa"/>
          </w:tcPr>
          <w:p w14:paraId="6214BE28" w14:textId="647A2EA4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color w:val="FF0000"/>
              </w:rPr>
            </w:pPr>
            <w:r w:rsidRPr="006A29FC">
              <w:rPr>
                <w:rFonts w:cs="Times New Roman"/>
              </w:rPr>
              <w:t>Заведующий библиотекой</w:t>
            </w:r>
          </w:p>
        </w:tc>
        <w:tc>
          <w:tcPr>
            <w:tcW w:w="7790" w:type="dxa"/>
          </w:tcPr>
          <w:p w14:paraId="50CFFD77" w14:textId="316AE072" w:rsidR="00ED0A06" w:rsidRPr="006A29FC" w:rsidRDefault="00572146" w:rsidP="00191D75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</w:rPr>
            </w:pPr>
            <w:r w:rsidRPr="006A29FC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Планирование, организация, контроль, координация  деятельности библиотеки</w:t>
            </w:r>
          </w:p>
        </w:tc>
      </w:tr>
      <w:tr w:rsidR="00ED0A06" w:rsidRPr="006A29FC" w14:paraId="259AC9D6" w14:textId="77777777" w:rsidTr="001C77FA">
        <w:trPr>
          <w:trHeight w:val="370"/>
        </w:trPr>
        <w:tc>
          <w:tcPr>
            <w:tcW w:w="9345" w:type="dxa"/>
            <w:gridSpan w:val="2"/>
          </w:tcPr>
          <w:p w14:paraId="561959E7" w14:textId="47A1EF71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</w:rPr>
            </w:pPr>
            <w:r w:rsidRPr="006A29FC">
              <w:rPr>
                <w:rFonts w:cs="Times New Roman"/>
                <w:b/>
              </w:rPr>
              <w:t>Педагогические работники</w:t>
            </w:r>
          </w:p>
        </w:tc>
      </w:tr>
      <w:tr w:rsidR="00ED0A06" w:rsidRPr="006A29FC" w14:paraId="01343CF5" w14:textId="77777777" w:rsidTr="009742EC">
        <w:tc>
          <w:tcPr>
            <w:tcW w:w="1555" w:type="dxa"/>
          </w:tcPr>
          <w:p w14:paraId="38E02AE8" w14:textId="77777777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Учитель </w:t>
            </w:r>
          </w:p>
          <w:p w14:paraId="4ECDB796" w14:textId="77777777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7790" w:type="dxa"/>
          </w:tcPr>
          <w:p w14:paraId="0ADAD1E3" w14:textId="77777777" w:rsidR="00ED0A06" w:rsidRPr="001C77FA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1C77FA">
              <w:rPr>
                <w:rFonts w:eastAsia="Times New Roman" w:cs="Times New Roman"/>
                <w:color w:val="000000" w:themeColor="text1"/>
              </w:rPr>
              <w:t>Педагогическая деятельность по проектированию и реализации образовательного процесса;</w:t>
            </w:r>
          </w:p>
          <w:p w14:paraId="4508E489" w14:textId="07B2AF82" w:rsidR="00ED0A06" w:rsidRPr="001C77FA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1C77FA">
              <w:rPr>
                <w:rFonts w:eastAsia="Times New Roman" w:cs="Times New Roman"/>
                <w:color w:val="000000" w:themeColor="text1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ED0A06" w:rsidRPr="006A29FC" w14:paraId="076DAD1A" w14:textId="77777777" w:rsidTr="009742EC">
        <w:tc>
          <w:tcPr>
            <w:tcW w:w="1555" w:type="dxa"/>
          </w:tcPr>
          <w:p w14:paraId="18D00F13" w14:textId="110E8CC5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7790" w:type="dxa"/>
          </w:tcPr>
          <w:p w14:paraId="00DF091F" w14:textId="54884BA3" w:rsidR="00ED0A06" w:rsidRPr="006A29FC" w:rsidRDefault="007D62B1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Коррекционно-развивающее обучение и воспитание обучающихся с нарушениями речи, оказание психолого-педагогической помощи и поддержки участникам образовательных отношений </w:t>
            </w:r>
          </w:p>
        </w:tc>
      </w:tr>
      <w:tr w:rsidR="00ED0A06" w:rsidRPr="006A29FC" w14:paraId="2ACB2694" w14:textId="77777777" w:rsidTr="009742EC">
        <w:tc>
          <w:tcPr>
            <w:tcW w:w="1555" w:type="dxa"/>
          </w:tcPr>
          <w:p w14:paraId="31EBDF1C" w14:textId="7EC72E79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Учитель-дефектолог</w:t>
            </w:r>
          </w:p>
        </w:tc>
        <w:tc>
          <w:tcPr>
            <w:tcW w:w="7790" w:type="dxa"/>
          </w:tcPr>
          <w:p w14:paraId="542B10C2" w14:textId="77777777" w:rsidR="00E84A12" w:rsidRPr="006A29FC" w:rsidRDefault="007D62B1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Коррекционно-развивающее обучение и воспитание обучающихся</w:t>
            </w:r>
            <w:r w:rsidR="00E84A12" w:rsidRPr="006A29FC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0C7A6E2B" w14:textId="77777777" w:rsidR="00E84A12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-</w:t>
            </w:r>
            <w:r w:rsidR="007D62B1" w:rsidRPr="006A29FC">
              <w:rPr>
                <w:rFonts w:eastAsia="Times New Roman" w:cs="Times New Roman"/>
                <w:color w:val="000000" w:themeColor="text1"/>
              </w:rPr>
              <w:t xml:space="preserve"> с нарушениями слуха</w:t>
            </w:r>
            <w:r w:rsidRPr="006A29FC">
              <w:rPr>
                <w:rFonts w:eastAsia="Times New Roman" w:cs="Times New Roman"/>
                <w:color w:val="000000" w:themeColor="text1"/>
              </w:rPr>
              <w:t>;</w:t>
            </w:r>
          </w:p>
          <w:p w14:paraId="67B93C0C" w14:textId="401778AF" w:rsidR="00E84A12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- с задержкой психического развития;</w:t>
            </w:r>
          </w:p>
          <w:p w14:paraId="14EBBBFE" w14:textId="1EE130BD" w:rsidR="00E84A12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- с нарушениями зрения;</w:t>
            </w:r>
          </w:p>
          <w:p w14:paraId="002D0760" w14:textId="3BED6FA7" w:rsidR="00E84A12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- с нарушениями опорно-двигательного аппарата;</w:t>
            </w:r>
          </w:p>
          <w:p w14:paraId="13535007" w14:textId="5F7DA9FD" w:rsidR="00E84A12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- с умственной отсталостью (интеллектуальными нарушениями);</w:t>
            </w:r>
          </w:p>
          <w:p w14:paraId="73E530C9" w14:textId="6A37E7A1" w:rsidR="00E84A12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- с тяжелыми и множественными нарушениями развития, с расстройствами аутистического спектра;</w:t>
            </w:r>
          </w:p>
          <w:p w14:paraId="3F8DD733" w14:textId="3F859F10" w:rsidR="00E84A12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Коррекционно-развивающее обучение и воспитание детей раннего и дошкольного возраста с ограниченными возможностями здоровья, с инвалидностью, детей группы риска; </w:t>
            </w:r>
          </w:p>
          <w:p w14:paraId="40DAF3E3" w14:textId="57DFB346" w:rsidR="00ED0A06" w:rsidRPr="006A29FC" w:rsidRDefault="00E84A12" w:rsidP="00191D75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О</w:t>
            </w:r>
            <w:r w:rsidR="007D62B1" w:rsidRPr="006A29FC">
              <w:rPr>
                <w:rFonts w:eastAsia="Times New Roman" w:cs="Times New Roman"/>
                <w:color w:val="000000" w:themeColor="text1"/>
              </w:rPr>
              <w:t>казание психолого-педагогической помощи и поддержки участникам образовательных отношений</w:t>
            </w:r>
            <w:r w:rsidRPr="006A29FC">
              <w:rPr>
                <w:rFonts w:eastAsia="Times New Roman" w:cs="Times New Roman"/>
                <w:color w:val="000000" w:themeColor="text1"/>
              </w:rPr>
              <w:t>.</w:t>
            </w:r>
          </w:p>
        </w:tc>
      </w:tr>
      <w:tr w:rsidR="00ED0A06" w:rsidRPr="006A29FC" w14:paraId="22A137A1" w14:textId="77777777" w:rsidTr="009742EC">
        <w:tc>
          <w:tcPr>
            <w:tcW w:w="1555" w:type="dxa"/>
          </w:tcPr>
          <w:p w14:paraId="00A53993" w14:textId="60E7822D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Педагог-психолог</w:t>
            </w:r>
          </w:p>
        </w:tc>
        <w:tc>
          <w:tcPr>
            <w:tcW w:w="7790" w:type="dxa"/>
          </w:tcPr>
          <w:p w14:paraId="7951801E" w14:textId="77777777" w:rsidR="00ED0A06" w:rsidRPr="006A29FC" w:rsidRDefault="009E490F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программ;</w:t>
            </w:r>
          </w:p>
          <w:p w14:paraId="5D9E72A6" w14:textId="28F7421D" w:rsidR="009E490F" w:rsidRPr="006A29FC" w:rsidRDefault="009E490F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</w:tr>
      <w:tr w:rsidR="00ED0A06" w:rsidRPr="006A29FC" w14:paraId="37384264" w14:textId="77777777" w:rsidTr="009742EC">
        <w:tc>
          <w:tcPr>
            <w:tcW w:w="1555" w:type="dxa"/>
          </w:tcPr>
          <w:p w14:paraId="2FA59651" w14:textId="48BE7EB6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Советник по воспитанию</w:t>
            </w:r>
          </w:p>
        </w:tc>
        <w:tc>
          <w:tcPr>
            <w:tcW w:w="7790" w:type="dxa"/>
          </w:tcPr>
          <w:p w14:paraId="7E845EDD" w14:textId="3C8264F8" w:rsidR="00ED0A06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Организация воспитательной деятельности в образовательной организации во взаимодействии с детскими и молодежными общественными объединениями </w:t>
            </w:r>
          </w:p>
        </w:tc>
      </w:tr>
      <w:tr w:rsidR="00FF2534" w:rsidRPr="006A29FC" w14:paraId="3FE590D6" w14:textId="77777777" w:rsidTr="009742EC">
        <w:tc>
          <w:tcPr>
            <w:tcW w:w="1555" w:type="dxa"/>
          </w:tcPr>
          <w:p w14:paraId="5C9E8F99" w14:textId="1EDC5A6A" w:rsidR="00FF2534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Старший вожатый</w:t>
            </w:r>
          </w:p>
        </w:tc>
        <w:tc>
          <w:tcPr>
            <w:tcW w:w="7790" w:type="dxa"/>
          </w:tcPr>
          <w:p w14:paraId="49F7BB9F" w14:textId="6D42D19C" w:rsidR="00FF2534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Организация деятельности детских общественных объединений в образовательной организации </w:t>
            </w:r>
          </w:p>
        </w:tc>
      </w:tr>
      <w:tr w:rsidR="00ED0A06" w:rsidRPr="006A29FC" w14:paraId="3426AEB8" w14:textId="77777777" w:rsidTr="009742EC">
        <w:tc>
          <w:tcPr>
            <w:tcW w:w="1555" w:type="dxa"/>
          </w:tcPr>
          <w:p w14:paraId="40BCDE41" w14:textId="73652EE8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Педагог-организатор</w:t>
            </w:r>
          </w:p>
        </w:tc>
        <w:tc>
          <w:tcPr>
            <w:tcW w:w="7790" w:type="dxa"/>
          </w:tcPr>
          <w:p w14:paraId="6E743986" w14:textId="77777777" w:rsidR="00FF2534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Организационно-педагогическое обеспечение воспитательного процесса </w:t>
            </w:r>
          </w:p>
          <w:p w14:paraId="28A7459F" w14:textId="2F5F19F9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ED0A06" w:rsidRPr="006A29FC" w14:paraId="4B301969" w14:textId="77777777" w:rsidTr="009742EC">
        <w:tc>
          <w:tcPr>
            <w:tcW w:w="1555" w:type="dxa"/>
          </w:tcPr>
          <w:p w14:paraId="3592D99F" w14:textId="2ED99CBF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Социальный педагог</w:t>
            </w:r>
          </w:p>
        </w:tc>
        <w:tc>
          <w:tcPr>
            <w:tcW w:w="7790" w:type="dxa"/>
          </w:tcPr>
          <w:p w14:paraId="5DB38632" w14:textId="3E90B39D" w:rsidR="00ED0A06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Социально-педагогическая поддержка обучающихся в процессе социализации </w:t>
            </w:r>
          </w:p>
        </w:tc>
      </w:tr>
      <w:tr w:rsidR="00ED0A06" w:rsidRPr="006A29FC" w14:paraId="525DF0B3" w14:textId="77777777" w:rsidTr="009742EC">
        <w:tc>
          <w:tcPr>
            <w:tcW w:w="1555" w:type="dxa"/>
          </w:tcPr>
          <w:p w14:paraId="27D64623" w14:textId="7654D18A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lastRenderedPageBreak/>
              <w:t>Педагог-библиотекарь</w:t>
            </w:r>
          </w:p>
        </w:tc>
        <w:tc>
          <w:tcPr>
            <w:tcW w:w="7790" w:type="dxa"/>
          </w:tcPr>
          <w:p w14:paraId="2D5F6A5E" w14:textId="77777777" w:rsidR="00FF2534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Библиотечно-педагогическая деятельность в образовательной организации </w:t>
            </w:r>
          </w:p>
          <w:p w14:paraId="624D8115" w14:textId="4B2A35D1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ED0A06" w:rsidRPr="006A29FC" w14:paraId="27DD0A9A" w14:textId="77777777" w:rsidTr="009742EC">
        <w:tc>
          <w:tcPr>
            <w:tcW w:w="1555" w:type="dxa"/>
          </w:tcPr>
          <w:p w14:paraId="17A4E0C5" w14:textId="6D007920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Тьютор </w:t>
            </w:r>
          </w:p>
        </w:tc>
        <w:tc>
          <w:tcPr>
            <w:tcW w:w="7790" w:type="dxa"/>
          </w:tcPr>
          <w:p w14:paraId="2B4F9A3E" w14:textId="4AC3D758" w:rsidR="00ED0A06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6A29FC">
              <w:rPr>
                <w:rFonts w:eastAsia="Times New Roman" w:cs="Times New Roman"/>
                <w:color w:val="000000" w:themeColor="text1"/>
              </w:rPr>
              <w:t>Тьюторское</w:t>
            </w:r>
            <w:proofErr w:type="spellEnd"/>
            <w:r w:rsidRPr="006A29FC">
              <w:rPr>
                <w:rFonts w:eastAsia="Times New Roman" w:cs="Times New Roman"/>
                <w:color w:val="000000" w:themeColor="text1"/>
              </w:rPr>
              <w:t xml:space="preserve"> сопровождение обучающихся </w:t>
            </w:r>
          </w:p>
        </w:tc>
      </w:tr>
      <w:tr w:rsidR="00ED0A06" w:rsidRPr="006A29FC" w14:paraId="0AF4ECCB" w14:textId="77777777" w:rsidTr="009742EC">
        <w:tc>
          <w:tcPr>
            <w:tcW w:w="1555" w:type="dxa"/>
          </w:tcPr>
          <w:p w14:paraId="1BD12396" w14:textId="45912F5A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7790" w:type="dxa"/>
          </w:tcPr>
          <w:p w14:paraId="414EE6B1" w14:textId="247C528A" w:rsidR="00ED0A06" w:rsidRPr="006A29FC" w:rsidRDefault="00FF2534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>Воспитательная работа с группой обучающихся</w:t>
            </w:r>
          </w:p>
        </w:tc>
      </w:tr>
      <w:tr w:rsidR="00191D75" w:rsidRPr="006A29FC" w14:paraId="5E5992FF" w14:textId="77777777" w:rsidTr="009742EC">
        <w:tc>
          <w:tcPr>
            <w:tcW w:w="1555" w:type="dxa"/>
          </w:tcPr>
          <w:p w14:paraId="31E29E1E" w14:textId="376F482E" w:rsidR="00191D75" w:rsidRPr="006A29FC" w:rsidRDefault="00191D75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Методист </w:t>
            </w:r>
          </w:p>
        </w:tc>
        <w:tc>
          <w:tcPr>
            <w:tcW w:w="7790" w:type="dxa"/>
          </w:tcPr>
          <w:p w14:paraId="7C377B39" w14:textId="77777777" w:rsidR="00191D75" w:rsidRPr="00191D75" w:rsidRDefault="00191D75" w:rsidP="0019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1D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Анализ учебно-методической работы, разработка предложений по повышению ее эффективности. </w:t>
            </w:r>
          </w:p>
          <w:p w14:paraId="777F2DEB" w14:textId="77777777" w:rsidR="00191D75" w:rsidRPr="00191D75" w:rsidRDefault="00191D75" w:rsidP="00191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1D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Оказание методической помощи педагогическим работникам. </w:t>
            </w:r>
          </w:p>
          <w:p w14:paraId="5DD8B9B7" w14:textId="65118615" w:rsidR="00191D75" w:rsidRPr="00191D75" w:rsidRDefault="00191D75" w:rsidP="00191D7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color w:val="000000" w:themeColor="text1"/>
              </w:rPr>
            </w:pPr>
            <w:r w:rsidRPr="00191D75">
              <w:rPr>
                <w:rFonts w:cs="Times New Roman"/>
                <w:color w:val="000000" w:themeColor="text1"/>
                <w:sz w:val="18"/>
                <w:szCs w:val="18"/>
              </w:rPr>
              <w:t>Обобщение и распространение передового педагогического опыта</w:t>
            </w:r>
          </w:p>
        </w:tc>
      </w:tr>
      <w:tr w:rsidR="00ED0A06" w:rsidRPr="006A29FC" w14:paraId="75FC2A54" w14:textId="77777777" w:rsidTr="001C77FA">
        <w:trPr>
          <w:trHeight w:val="331"/>
        </w:trPr>
        <w:tc>
          <w:tcPr>
            <w:tcW w:w="9345" w:type="dxa"/>
            <w:gridSpan w:val="2"/>
          </w:tcPr>
          <w:p w14:paraId="10C1CDAD" w14:textId="14595FB7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color w:val="FF0000"/>
              </w:rPr>
            </w:pPr>
            <w:r w:rsidRPr="006A29FC">
              <w:rPr>
                <w:rFonts w:cs="Times New Roman"/>
                <w:b/>
              </w:rPr>
              <w:t>Иные работники</w:t>
            </w:r>
          </w:p>
        </w:tc>
      </w:tr>
      <w:tr w:rsidR="00ED0A06" w:rsidRPr="006A29FC" w14:paraId="39BBFECF" w14:textId="77777777" w:rsidTr="009742EC">
        <w:tc>
          <w:tcPr>
            <w:tcW w:w="1555" w:type="dxa"/>
          </w:tcPr>
          <w:p w14:paraId="47F9901F" w14:textId="406D14E9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eastAsia="Times New Roman" w:cs="Times New Roman"/>
                <w:color w:val="000000" w:themeColor="text1"/>
              </w:rPr>
              <w:t xml:space="preserve">Библиотекарь </w:t>
            </w:r>
          </w:p>
        </w:tc>
        <w:tc>
          <w:tcPr>
            <w:tcW w:w="7790" w:type="dxa"/>
          </w:tcPr>
          <w:p w14:paraId="4C1AC31D" w14:textId="73FC6316" w:rsidR="00ED0A06" w:rsidRPr="006A29FC" w:rsidRDefault="009E490F" w:rsidP="00191D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Библиотечно-информационное обслуживание пользователей </w:t>
            </w:r>
          </w:p>
        </w:tc>
      </w:tr>
      <w:tr w:rsidR="00ED0A06" w:rsidRPr="006A29FC" w14:paraId="46404912" w14:textId="77777777" w:rsidTr="001C77FA">
        <w:trPr>
          <w:trHeight w:val="467"/>
        </w:trPr>
        <w:tc>
          <w:tcPr>
            <w:tcW w:w="1555" w:type="dxa"/>
          </w:tcPr>
          <w:p w14:paraId="47443DE3" w14:textId="33C7FFA5" w:rsidR="00ED0A06" w:rsidRPr="006A29FC" w:rsidRDefault="00ED0A06" w:rsidP="00191D75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</w:rPr>
            </w:pPr>
            <w:r w:rsidRPr="006A29FC">
              <w:rPr>
                <w:rFonts w:cs="Times New Roman"/>
              </w:rPr>
              <w:t>Техник-программист</w:t>
            </w:r>
          </w:p>
        </w:tc>
        <w:tc>
          <w:tcPr>
            <w:tcW w:w="7790" w:type="dxa"/>
          </w:tcPr>
          <w:p w14:paraId="1ACBA6B4" w14:textId="5D8FD571" w:rsidR="009E490F" w:rsidRPr="006A29FC" w:rsidRDefault="009E490F" w:rsidP="00191D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отладка программного кода; </w:t>
            </w:r>
          </w:p>
          <w:p w14:paraId="2006F70C" w14:textId="1268E7C3" w:rsidR="00ED0A06" w:rsidRPr="006A29FC" w:rsidRDefault="009E490F" w:rsidP="00191D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и рефакторинг кода программного обеспечения</w:t>
            </w:r>
          </w:p>
        </w:tc>
      </w:tr>
      <w:bookmarkEnd w:id="8"/>
    </w:tbl>
    <w:p w14:paraId="0DFD066D" w14:textId="77777777" w:rsidR="00191D75" w:rsidRDefault="00191D75" w:rsidP="00191D75">
      <w:pPr>
        <w:spacing w:after="0" w:line="276" w:lineRule="auto"/>
        <w:jc w:val="right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14:paraId="5312AB93" w14:textId="77777777" w:rsidR="002D78EC" w:rsidRPr="006A29FC" w:rsidRDefault="00CD14FC" w:rsidP="002D78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педагогических </w:t>
      </w:r>
      <w:r w:rsidR="00A40AB0" w:rsidRPr="006A29FC">
        <w:rPr>
          <w:rFonts w:ascii="Times New Roman" w:hAnsi="Times New Roman" w:cs="Times New Roman"/>
          <w:sz w:val="24"/>
          <w:szCs w:val="24"/>
        </w:rPr>
        <w:t xml:space="preserve">и руководящих </w:t>
      </w:r>
      <w:r w:rsidRPr="006A29FC">
        <w:rPr>
          <w:rFonts w:ascii="Times New Roman" w:hAnsi="Times New Roman" w:cs="Times New Roman"/>
          <w:sz w:val="24"/>
          <w:szCs w:val="24"/>
        </w:rPr>
        <w:t>работников организации, осуществляющей образовательную деятельность, реализующей основную образовательную программу среднего общего образования, обеспечиваеся освоением ими дополнительных профессиональных программ по профилю педагогической деятельности не реже чем один раз в три года</w:t>
      </w:r>
      <w:r w:rsidR="002D78EC" w:rsidRPr="006A29FC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профессионального образования: </w:t>
      </w:r>
    </w:p>
    <w:p w14:paraId="3E39B7BA" w14:textId="343ADC7D" w:rsidR="002D78EC" w:rsidRPr="006A29FC" w:rsidRDefault="002D78EC" w:rsidP="009742E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КГАУ ДПО «Красноярский краевой институт повышения квалификации и профессиональной переподготовки работников образования», лицензия № </w:t>
      </w:r>
      <w:r w:rsidR="00337852" w:rsidRPr="006A29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Л035-01211-24/00281219</w:t>
      </w:r>
      <w:r w:rsidRPr="006A29FC">
        <w:rPr>
          <w:rFonts w:ascii="Times New Roman" w:hAnsi="Times New Roman" w:cs="Times New Roman"/>
          <w:sz w:val="24"/>
          <w:szCs w:val="24"/>
        </w:rPr>
        <w:t xml:space="preserve">, выданная Министерством образования Красноярского края, приказ от 20.09.2016 № 1021-18-02; </w:t>
      </w:r>
    </w:p>
    <w:p w14:paraId="63F59531" w14:textId="37798D76" w:rsidR="00DF25F1" w:rsidRPr="00C23847" w:rsidRDefault="002D78EC" w:rsidP="009742E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ЧОУ ДПО «Центр повышения квалификации», лицензия</w:t>
      </w:r>
      <w:r w:rsidR="00337852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  <w:r w:rsidR="00337852" w:rsidRPr="00C23847">
        <w:rPr>
          <w:rFonts w:ascii="Times New Roman" w:hAnsi="Times New Roman" w:cs="Times New Roman"/>
          <w:sz w:val="24"/>
          <w:szCs w:val="24"/>
          <w:highlight w:val="lightGray"/>
        </w:rPr>
        <w:t>№</w:t>
      </w: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  <w:r w:rsidR="00337852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Л035-01211-24/00268874</w:t>
      </w: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, выданная Министерством образования Красноярского края, приказ от 17.10.2016 № 1109-18-02; </w:t>
      </w:r>
    </w:p>
    <w:p w14:paraId="030905FF" w14:textId="4D40BB02" w:rsidR="002D78EC" w:rsidRPr="00C23847" w:rsidRDefault="002D78EC" w:rsidP="009742E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ФГАОУ ВО «Сибирский федеральный университет», лицензия № </w:t>
      </w:r>
      <w:r w:rsidR="00337852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Л035-00115-24/00096964</w:t>
      </w: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, выданная Федеральной службой по надзору в сфере образования и науки, распоряжение от 04.07.2016 № 1833-06; </w:t>
      </w:r>
    </w:p>
    <w:p w14:paraId="4F9C6A05" w14:textId="38CB7068" w:rsidR="002D78EC" w:rsidRPr="00C23847" w:rsidRDefault="002D78EC" w:rsidP="009742E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АНО «Институт проблем образовательной политики «Эврика», лицензия № </w:t>
      </w:r>
      <w:r w:rsidR="00337852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shd w:val="clear" w:color="auto" w:fill="FFFFFF"/>
        </w:rPr>
        <w:t>Л035-01298-77/00183313</w:t>
      </w: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, выданная Департаментом образования г. Москвы, приказ от 27.06.2018 № 579Л; </w:t>
      </w:r>
    </w:p>
    <w:p w14:paraId="545E3E40" w14:textId="77777777" w:rsidR="00B82DAE" w:rsidRPr="00C23847" w:rsidRDefault="002D78EC" w:rsidP="009742E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ФГАОУ 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лицензия № 2938, выданная Федеральной службой по надзору в сфере образования и науки, распоряжение от 30.11.2020 № 1310-06.</w:t>
      </w:r>
      <w:r w:rsidR="00B82DAE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</w:t>
      </w:r>
    </w:p>
    <w:p w14:paraId="0CCC5CF5" w14:textId="77777777" w:rsidR="009742EC" w:rsidRPr="006A29FC" w:rsidRDefault="00B82DAE" w:rsidP="009742E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ООО </w:t>
      </w:r>
      <w:r w:rsidR="00337852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«</w:t>
      </w:r>
      <w:proofErr w:type="spellStart"/>
      <w:r w:rsidR="00337852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Инфоурок</w:t>
      </w:r>
      <w:proofErr w:type="spellEnd"/>
      <w:r w:rsidR="00337852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»</w:t>
      </w: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, лицензия № Л035-01253-67/00192532, выданная Департаментом Смоленской области по образованию и науке, приказ от 02.04.2018 № 115-л</w:t>
      </w:r>
      <w:r w:rsidR="009742EC"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.</w:t>
      </w:r>
    </w:p>
    <w:p w14:paraId="36789591" w14:textId="70F30B1C" w:rsidR="00EF22DE" w:rsidRPr="006A29FC" w:rsidRDefault="00EF22DE" w:rsidP="00EF22D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Hlk137579129"/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0F6F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</w:t>
      </w:r>
      <w:r w:rsidR="007D6ED8" w:rsidRPr="00BE7DA7">
        <w:rPr>
          <w:rFonts w:ascii="Times New Roman" w:hAnsi="Times New Roman" w:cs="Times New Roman"/>
          <w:sz w:val="24"/>
          <w:szCs w:val="24"/>
          <w:highlight w:val="lightGray"/>
        </w:rPr>
        <w:t>-4</w:t>
      </w:r>
      <w:r w:rsidR="007D6ED8" w:rsidRPr="006A29FC">
        <w:rPr>
          <w:rFonts w:ascii="Times New Roman" w:hAnsi="Times New Roman" w:cs="Times New Roman"/>
          <w:sz w:val="24"/>
          <w:szCs w:val="24"/>
        </w:rPr>
        <w:t>.</w:t>
      </w:r>
    </w:p>
    <w:p w14:paraId="5AE89868" w14:textId="7B9F5879" w:rsidR="002D78EC" w:rsidRPr="006A29FC" w:rsidRDefault="002D78EC" w:rsidP="002D7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>Количество педагогических и управленческих работников, повысивших свою квалификацию</w:t>
      </w:r>
      <w:r w:rsidR="00296DC7" w:rsidRPr="006A29FC">
        <w:rPr>
          <w:rFonts w:ascii="Times New Roman" w:hAnsi="Times New Roman" w:cs="Times New Roman"/>
          <w:sz w:val="24"/>
          <w:szCs w:val="24"/>
        </w:rPr>
        <w:t xml:space="preserve"> (ПК)</w:t>
      </w:r>
      <w:r w:rsidRPr="006A29FC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373"/>
        <w:gridCol w:w="1373"/>
        <w:gridCol w:w="1274"/>
        <w:gridCol w:w="1136"/>
        <w:gridCol w:w="1412"/>
        <w:gridCol w:w="1275"/>
      </w:tblGrid>
      <w:tr w:rsidR="002D78EC" w:rsidRPr="006A29FC" w14:paraId="74FFAEB3" w14:textId="77777777" w:rsidTr="00296DC7">
        <w:tc>
          <w:tcPr>
            <w:tcW w:w="1502" w:type="dxa"/>
            <w:vMerge w:val="restart"/>
            <w:vAlign w:val="center"/>
          </w:tcPr>
          <w:bookmarkEnd w:id="9"/>
          <w:p w14:paraId="6BF07896" w14:textId="3186ED1D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73" w:type="dxa"/>
            <w:vMerge w:val="restart"/>
            <w:vAlign w:val="center"/>
          </w:tcPr>
          <w:p w14:paraId="034F14CD" w14:textId="204338F2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1373" w:type="dxa"/>
            <w:vMerge w:val="restart"/>
            <w:vAlign w:val="center"/>
          </w:tcPr>
          <w:p w14:paraId="5FE36B65" w14:textId="7F2BA297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Имеет документ о </w:t>
            </w:r>
            <w:r w:rsidR="00296DC7"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Pr="006A29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полученный не ранее 01.09.2020</w:t>
            </w:r>
          </w:p>
        </w:tc>
        <w:tc>
          <w:tcPr>
            <w:tcW w:w="5097" w:type="dxa"/>
            <w:gridSpan w:val="4"/>
            <w:vAlign w:val="center"/>
          </w:tcPr>
          <w:p w14:paraId="353608E3" w14:textId="41A48732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работников (по должностям), прошедших обучение по темам:</w:t>
            </w:r>
          </w:p>
        </w:tc>
      </w:tr>
      <w:tr w:rsidR="002D78EC" w:rsidRPr="006A29FC" w14:paraId="0D833F02" w14:textId="77777777" w:rsidTr="00296DC7">
        <w:tc>
          <w:tcPr>
            <w:tcW w:w="1502" w:type="dxa"/>
            <w:vMerge/>
          </w:tcPr>
          <w:p w14:paraId="6AA898E1" w14:textId="77777777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60FDE8D2" w14:textId="77777777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14:paraId="44CBC2D7" w14:textId="77777777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7D9AE83" w14:textId="722D0954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ФГОС СОО</w:t>
            </w:r>
          </w:p>
        </w:tc>
        <w:tc>
          <w:tcPr>
            <w:tcW w:w="1136" w:type="dxa"/>
            <w:vAlign w:val="center"/>
          </w:tcPr>
          <w:p w14:paraId="4508927C" w14:textId="54CE986D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ЦОС</w:t>
            </w:r>
          </w:p>
        </w:tc>
        <w:tc>
          <w:tcPr>
            <w:tcW w:w="1412" w:type="dxa"/>
            <w:vAlign w:val="center"/>
          </w:tcPr>
          <w:p w14:paraId="74E8700B" w14:textId="01EA0B06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Функциональная грамотность</w:t>
            </w:r>
          </w:p>
        </w:tc>
        <w:tc>
          <w:tcPr>
            <w:tcW w:w="1275" w:type="dxa"/>
            <w:vAlign w:val="center"/>
          </w:tcPr>
          <w:p w14:paraId="141F3D66" w14:textId="2D3332FB" w:rsidR="002D78EC" w:rsidRPr="006A29FC" w:rsidRDefault="002D78EC" w:rsidP="0029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Инклюзивное обучение</w:t>
            </w:r>
          </w:p>
        </w:tc>
      </w:tr>
      <w:tr w:rsidR="00E84A12" w:rsidRPr="006A29FC" w14:paraId="132F84EF" w14:textId="77777777" w:rsidTr="00296DC7">
        <w:tc>
          <w:tcPr>
            <w:tcW w:w="1502" w:type="dxa"/>
          </w:tcPr>
          <w:p w14:paraId="6B9B329F" w14:textId="210B795A" w:rsidR="00E84A12" w:rsidRPr="006A29FC" w:rsidRDefault="00E84A12" w:rsidP="00E8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14:paraId="3BF1DD4C" w14:textId="503B31D5" w:rsidR="00E84A12" w:rsidRPr="006A29FC" w:rsidRDefault="00E84A12" w:rsidP="00E8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14:paraId="48C376DD" w14:textId="09F3A4CE" w:rsidR="00E84A12" w:rsidRPr="006A29FC" w:rsidRDefault="00E84A12" w:rsidP="00E8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</w:tcPr>
          <w:p w14:paraId="0DB3D65A" w14:textId="63061FF1" w:rsidR="00E84A12" w:rsidRPr="006A29FC" w:rsidRDefault="00E84A12" w:rsidP="00E8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14:paraId="4732FAE9" w14:textId="7D0447B9" w:rsidR="00E84A12" w:rsidRPr="006A29FC" w:rsidRDefault="00E84A12" w:rsidP="00E8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14:paraId="09D089AD" w14:textId="284088FB" w:rsidR="00E84A12" w:rsidRPr="006A29FC" w:rsidRDefault="00E84A12" w:rsidP="00E8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203E5AD6" w14:textId="4ED3D9ED" w:rsidR="00E84A12" w:rsidRPr="006A29FC" w:rsidRDefault="00E84A12" w:rsidP="00E8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2D78EC" w:rsidRPr="006A29FC" w14:paraId="7322281D" w14:textId="77777777" w:rsidTr="001C77FA">
        <w:trPr>
          <w:trHeight w:val="267"/>
        </w:trPr>
        <w:tc>
          <w:tcPr>
            <w:tcW w:w="9345" w:type="dxa"/>
            <w:gridSpan w:val="7"/>
          </w:tcPr>
          <w:p w14:paraId="2B0B7F5F" w14:textId="2657F442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Руководящие работники</w:t>
            </w:r>
          </w:p>
        </w:tc>
      </w:tr>
      <w:tr w:rsidR="002D78EC" w:rsidRPr="006A29FC" w14:paraId="695D00E1" w14:textId="77777777" w:rsidTr="002D78EC">
        <w:tc>
          <w:tcPr>
            <w:tcW w:w="1502" w:type="dxa"/>
          </w:tcPr>
          <w:p w14:paraId="3438DAE7" w14:textId="2FF795ED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73" w:type="dxa"/>
          </w:tcPr>
          <w:p w14:paraId="04328CFD" w14:textId="2F9B3B81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2577AD0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10F3A2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037CE88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7FAE66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653988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69EA9C1E" w14:textId="77777777" w:rsidTr="002D78EC">
        <w:tc>
          <w:tcPr>
            <w:tcW w:w="1502" w:type="dxa"/>
          </w:tcPr>
          <w:p w14:paraId="091259DC" w14:textId="687417C4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373" w:type="dxa"/>
          </w:tcPr>
          <w:p w14:paraId="200DF5AF" w14:textId="71468CEA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2970D38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7E30499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B342099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9D35E35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D1DBD1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40BD1ECC" w14:textId="77777777" w:rsidTr="002D78EC">
        <w:tc>
          <w:tcPr>
            <w:tcW w:w="1502" w:type="dxa"/>
          </w:tcPr>
          <w:p w14:paraId="37E237F0" w14:textId="32535193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структурного подразделения</w:t>
            </w:r>
          </w:p>
        </w:tc>
        <w:tc>
          <w:tcPr>
            <w:tcW w:w="1373" w:type="dxa"/>
          </w:tcPr>
          <w:p w14:paraId="7C88BDB6" w14:textId="3A98F108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4E2F2EB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18DE854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16B8E1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EBF6BD2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986090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5582CDDB" w14:textId="77777777" w:rsidTr="002D78EC">
        <w:tc>
          <w:tcPr>
            <w:tcW w:w="1502" w:type="dxa"/>
          </w:tcPr>
          <w:p w14:paraId="5240D942" w14:textId="16202A05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373" w:type="dxa"/>
          </w:tcPr>
          <w:p w14:paraId="1CDBA1F4" w14:textId="18639BD9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0E0D37A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1DADE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A4AAA4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D3332DE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332798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3892DEEE" w14:textId="77777777" w:rsidTr="002D78EC">
        <w:tc>
          <w:tcPr>
            <w:tcW w:w="1502" w:type="dxa"/>
          </w:tcPr>
          <w:p w14:paraId="1BA50B6A" w14:textId="757F2A26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373" w:type="dxa"/>
          </w:tcPr>
          <w:p w14:paraId="25B39223" w14:textId="405E8270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4FA1E21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A62DAE4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741CE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A853C47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666DE6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1589B70C" w14:textId="77777777" w:rsidTr="001C77FA">
        <w:trPr>
          <w:trHeight w:val="334"/>
        </w:trPr>
        <w:tc>
          <w:tcPr>
            <w:tcW w:w="9345" w:type="dxa"/>
            <w:gridSpan w:val="7"/>
          </w:tcPr>
          <w:p w14:paraId="24D4DF5D" w14:textId="31220190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</w:tr>
      <w:tr w:rsidR="002D78EC" w:rsidRPr="006A29FC" w14:paraId="4E7CA325" w14:textId="77777777" w:rsidTr="002D78EC">
        <w:tc>
          <w:tcPr>
            <w:tcW w:w="1502" w:type="dxa"/>
          </w:tcPr>
          <w:p w14:paraId="0F8035E3" w14:textId="1E8BB47C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373" w:type="dxa"/>
          </w:tcPr>
          <w:p w14:paraId="449FF6B1" w14:textId="051FCAB4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7C7CB1A" w14:textId="213EE68F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6C78660" w14:textId="7A0B5EC0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7AFA39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BDE4561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1890ED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429EB7FE" w14:textId="77777777" w:rsidTr="002D78EC">
        <w:tc>
          <w:tcPr>
            <w:tcW w:w="1502" w:type="dxa"/>
          </w:tcPr>
          <w:p w14:paraId="39F2BE7B" w14:textId="5E056902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373" w:type="dxa"/>
          </w:tcPr>
          <w:p w14:paraId="3082414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00E733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567EB71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EC00054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6D96BC9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08CC9E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7D3DA8FD" w14:textId="77777777" w:rsidTr="002D78EC">
        <w:tc>
          <w:tcPr>
            <w:tcW w:w="1502" w:type="dxa"/>
          </w:tcPr>
          <w:p w14:paraId="39B38126" w14:textId="4188F496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373" w:type="dxa"/>
          </w:tcPr>
          <w:p w14:paraId="366E748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67A5F0D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F9D4C0A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07AFF10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997E412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158FE2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2BAF" w:rsidRPr="006A29FC" w14:paraId="703C41EB" w14:textId="77777777" w:rsidTr="002D78EC">
        <w:tc>
          <w:tcPr>
            <w:tcW w:w="1502" w:type="dxa"/>
          </w:tcPr>
          <w:p w14:paraId="5EF426CE" w14:textId="39503202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373" w:type="dxa"/>
          </w:tcPr>
          <w:p w14:paraId="57818806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F4C2A3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7FB75B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4E0A8A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9B2019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F3637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2BAF" w:rsidRPr="006A29FC" w14:paraId="7DBC6852" w14:textId="77777777" w:rsidTr="002D78EC">
        <w:tc>
          <w:tcPr>
            <w:tcW w:w="1502" w:type="dxa"/>
          </w:tcPr>
          <w:p w14:paraId="63E78F93" w14:textId="549B4DDE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воспитанию</w:t>
            </w:r>
          </w:p>
        </w:tc>
        <w:tc>
          <w:tcPr>
            <w:tcW w:w="1373" w:type="dxa"/>
          </w:tcPr>
          <w:p w14:paraId="457BD72A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3AFA3B2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CBC194A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72308B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61256B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952BC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2BAF" w:rsidRPr="006A29FC" w14:paraId="52940360" w14:textId="77777777" w:rsidTr="002D78EC">
        <w:tc>
          <w:tcPr>
            <w:tcW w:w="1502" w:type="dxa"/>
          </w:tcPr>
          <w:p w14:paraId="471F17BB" w14:textId="65072100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вожатый </w:t>
            </w:r>
          </w:p>
        </w:tc>
        <w:tc>
          <w:tcPr>
            <w:tcW w:w="1373" w:type="dxa"/>
          </w:tcPr>
          <w:p w14:paraId="0EDE415F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7F7E843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3A346B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DCA363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074DCB0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432FF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2FB3E621" w14:textId="77777777" w:rsidTr="002D78EC">
        <w:tc>
          <w:tcPr>
            <w:tcW w:w="1502" w:type="dxa"/>
          </w:tcPr>
          <w:p w14:paraId="04821FFF" w14:textId="239058B5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373" w:type="dxa"/>
          </w:tcPr>
          <w:p w14:paraId="0F122087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457698E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1D5E402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599231A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EE47862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EB1C92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469C9705" w14:textId="77777777" w:rsidTr="002D78EC">
        <w:tc>
          <w:tcPr>
            <w:tcW w:w="1502" w:type="dxa"/>
          </w:tcPr>
          <w:p w14:paraId="21AD319A" w14:textId="005A878B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373" w:type="dxa"/>
          </w:tcPr>
          <w:p w14:paraId="0C54965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419818C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18B92D5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28CA6FB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8EECE77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738406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56294BE5" w14:textId="77777777" w:rsidTr="002D78EC">
        <w:tc>
          <w:tcPr>
            <w:tcW w:w="1502" w:type="dxa"/>
          </w:tcPr>
          <w:p w14:paraId="29A18148" w14:textId="09517BF1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373" w:type="dxa"/>
          </w:tcPr>
          <w:p w14:paraId="33E97E7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1FA4CCB5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04E07C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C8E51B0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AE09D57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00C24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6E8B8240" w14:textId="77777777" w:rsidTr="002D78EC">
        <w:tc>
          <w:tcPr>
            <w:tcW w:w="1502" w:type="dxa"/>
          </w:tcPr>
          <w:p w14:paraId="192AA474" w14:textId="7910BA99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1373" w:type="dxa"/>
          </w:tcPr>
          <w:p w14:paraId="13F3AE44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06711C0E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4E0526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828684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1348391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A8387A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0B8AC960" w14:textId="77777777" w:rsidTr="002D78EC">
        <w:tc>
          <w:tcPr>
            <w:tcW w:w="1502" w:type="dxa"/>
          </w:tcPr>
          <w:p w14:paraId="37773EA6" w14:textId="665C0E03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373" w:type="dxa"/>
          </w:tcPr>
          <w:p w14:paraId="74AB4589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99793CD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0E0333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F9DB2A9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FDBF668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88B4B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78EC" w:rsidRPr="006A29FC" w14:paraId="376030E4" w14:textId="77777777" w:rsidTr="002D78EC">
        <w:tc>
          <w:tcPr>
            <w:tcW w:w="1502" w:type="dxa"/>
          </w:tcPr>
          <w:p w14:paraId="452462EB" w14:textId="00407CC3" w:rsidR="002D78EC" w:rsidRPr="006A29FC" w:rsidRDefault="002D78EC" w:rsidP="002D78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373" w:type="dxa"/>
          </w:tcPr>
          <w:p w14:paraId="1FF3B328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32CBA94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5FEB0AF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6CCF926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07EFCE7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B8D214" w14:textId="77777777" w:rsidR="002D78EC" w:rsidRPr="006A29FC" w:rsidRDefault="002D78EC" w:rsidP="00732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58061686" w14:textId="77777777" w:rsidR="001C77FA" w:rsidRDefault="001C77FA" w:rsidP="00191D75">
      <w:pPr>
        <w:spacing w:after="0" w:line="276" w:lineRule="auto"/>
        <w:jc w:val="right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14:paraId="7B9AE481" w14:textId="02E03D3F" w:rsidR="00BA0C40" w:rsidRPr="006A29FC" w:rsidRDefault="00BA0C40" w:rsidP="00BA0C40">
      <w:pPr>
        <w:pStyle w:val="Body0"/>
        <w:spacing w:line="276" w:lineRule="auto"/>
        <w:ind w:firstLine="567"/>
        <w:rPr>
          <w:rFonts w:eastAsiaTheme="minorEastAsia" w:cs="Times New Roman"/>
          <w:sz w:val="24"/>
          <w:szCs w:val="24"/>
        </w:rPr>
      </w:pPr>
      <w:r w:rsidRPr="006A29FC">
        <w:rPr>
          <w:rFonts w:eastAsiaTheme="minorEastAsia" w:cs="Times New Roman"/>
          <w:sz w:val="24"/>
          <w:szCs w:val="24"/>
        </w:rPr>
        <w:t>Для реализации отдельных предметов обязательной части учебного плана на углубленном уровне в образовательной организации созданы кадровые условия.</w:t>
      </w:r>
    </w:p>
    <w:p w14:paraId="2BC8A66D" w14:textId="51B6E7C4" w:rsidR="00BA0C40" w:rsidRPr="006A29FC" w:rsidRDefault="00BA0C40" w:rsidP="00BA0C40">
      <w:pPr>
        <w:pStyle w:val="list-bullet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4"/>
          <w:szCs w:val="24"/>
        </w:rPr>
      </w:pPr>
      <w:bookmarkStart w:id="10" w:name="_Hlk137579276"/>
      <w:r w:rsidRPr="006A29FC">
        <w:rPr>
          <w:rFonts w:eastAsia="Times New Roman" w:cs="Times New Roman"/>
          <w:sz w:val="24"/>
          <w:szCs w:val="24"/>
        </w:rPr>
        <w:t xml:space="preserve">Таблица </w:t>
      </w:r>
      <w:r w:rsidR="00770F6F" w:rsidRPr="006A29FC">
        <w:rPr>
          <w:rFonts w:eastAsia="Times New Roman" w:cs="Times New Roman"/>
          <w:sz w:val="24"/>
          <w:szCs w:val="24"/>
          <w:highlight w:val="lightGray"/>
        </w:rPr>
        <w:t>3</w:t>
      </w:r>
      <w:r w:rsidR="00770F6F" w:rsidRPr="00191D75">
        <w:rPr>
          <w:rFonts w:eastAsia="Times New Roman" w:cs="Times New Roman"/>
          <w:sz w:val="24"/>
          <w:szCs w:val="24"/>
          <w:highlight w:val="lightGray"/>
        </w:rPr>
        <w:t>.3</w:t>
      </w:r>
      <w:r w:rsidRPr="00191D75">
        <w:rPr>
          <w:rFonts w:eastAsia="Times New Roman" w:cs="Times New Roman"/>
          <w:sz w:val="24"/>
          <w:szCs w:val="24"/>
          <w:highlight w:val="lightGray"/>
        </w:rPr>
        <w:t>-5</w:t>
      </w:r>
      <w:r w:rsidRPr="006A29FC">
        <w:rPr>
          <w:rFonts w:eastAsia="Times New Roman" w:cs="Times New Roman"/>
          <w:sz w:val="24"/>
          <w:szCs w:val="24"/>
        </w:rPr>
        <w:t>.</w:t>
      </w:r>
      <w:r w:rsidRPr="006A29FC">
        <w:rPr>
          <w:rFonts w:cs="Times New Roman"/>
          <w:sz w:val="24"/>
          <w:szCs w:val="24"/>
        </w:rPr>
        <w:t xml:space="preserve"> </w:t>
      </w:r>
    </w:p>
    <w:bookmarkEnd w:id="10"/>
    <w:p w14:paraId="003D271F" w14:textId="56FD20BA" w:rsidR="00BA0C40" w:rsidRPr="006A29FC" w:rsidRDefault="00BA0C40" w:rsidP="00BA0C4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6A29FC">
        <w:rPr>
          <w:rFonts w:cs="Times New Roman"/>
          <w:sz w:val="24"/>
          <w:szCs w:val="24"/>
        </w:rPr>
        <w:t>Количество и квалификация учителей, участвующих в реализации программы на углубленном уровне (по предметам)</w:t>
      </w: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977"/>
        <w:gridCol w:w="2981"/>
      </w:tblGrid>
      <w:tr w:rsidR="00BA0C40" w:rsidRPr="006A29FC" w14:paraId="5CFDA3F0" w14:textId="77777777" w:rsidTr="004F4ECA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128649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Программа по предмету на углубленном уровне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2B676EF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Количество учителей, участвующих в реализации программы на углубленном уровне</w:t>
            </w:r>
          </w:p>
        </w:tc>
      </w:tr>
      <w:tr w:rsidR="00BA0C40" w:rsidRPr="006A29FC" w14:paraId="578BD201" w14:textId="77777777" w:rsidTr="004F4ECA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987046F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C1CC6D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4CC2A9D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имеющих:</w:t>
            </w:r>
          </w:p>
        </w:tc>
      </w:tr>
      <w:tr w:rsidR="00BA0C40" w:rsidRPr="006A29FC" w14:paraId="6CC0B99B" w14:textId="77777777" w:rsidTr="004F4ECA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A044BB4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1D8FBFB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477983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соответствующий документ об образовании (профессиональной переподготовке)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D0D92AC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высшую квалификационную категорию (ученую степень, ученое звание)</w:t>
            </w:r>
          </w:p>
        </w:tc>
      </w:tr>
      <w:tr w:rsidR="00BA0C40" w:rsidRPr="006A29FC" w14:paraId="184E892B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9D6971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9E2F0E4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2401053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BF3484" w14:textId="77777777" w:rsidR="00BA0C40" w:rsidRPr="006A29FC" w:rsidRDefault="00BA0C40" w:rsidP="004F4ECA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6A29F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 w:rsidR="00BA0C40" w:rsidRPr="006A29FC" w14:paraId="3D42A8BB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7F0E89A" w14:textId="77777777" w:rsidR="00BA0C40" w:rsidRPr="00C23847" w:rsidRDefault="00BA0C40" w:rsidP="004F4ECA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C23847"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181558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6F789B1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16A1208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A0C40" w:rsidRPr="006A29FC" w14:paraId="4F668160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14FD005" w14:textId="77777777" w:rsidR="00BA0C40" w:rsidRPr="00C23847" w:rsidRDefault="00BA0C40" w:rsidP="004F4ECA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C23847"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EC3199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93795FE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822231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A0C40" w:rsidRPr="006A29FC" w14:paraId="7C95DDA6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2A7E15F8" w14:textId="77777777" w:rsidR="00BA0C40" w:rsidRPr="00C23847" w:rsidRDefault="00BA0C40" w:rsidP="004F4ECA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C23847"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21D999E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9B2A07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A80A09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A0C40" w:rsidRPr="006A29FC" w14:paraId="6F2A5B00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1C65161A" w14:textId="77777777" w:rsidR="00BA0C40" w:rsidRPr="00C23847" w:rsidRDefault="00BA0C40" w:rsidP="004F4ECA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C23847"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0DB364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1A7FC43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48576C5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A0C40" w:rsidRPr="006A29FC" w14:paraId="2A54BA89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6F1FD5F" w14:textId="77777777" w:rsidR="00BA0C40" w:rsidRPr="00C23847" w:rsidRDefault="00BA0C40" w:rsidP="004F4ECA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C23847"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C91EE6B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5744E99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9F80140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A0C40" w:rsidRPr="006A29FC" w14:paraId="64C3931C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EC5699C" w14:textId="0C412E5A" w:rsidR="00BA0C40" w:rsidRPr="00C23847" w:rsidRDefault="00BA0C40" w:rsidP="004F4ECA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C23847"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714895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FA5DD6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EEAF30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  <w:tr w:rsidR="00BA0C40" w:rsidRPr="006A29FC" w14:paraId="40B4073E" w14:textId="77777777" w:rsidTr="004F4ECA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EC6014E" w14:textId="6610E8C4" w:rsidR="00BA0C40" w:rsidRPr="00C23847" w:rsidRDefault="00BA0C40" w:rsidP="004F4ECA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</w:pPr>
            <w:r w:rsidRPr="00C23847">
              <w:rPr>
                <w:rFonts w:cs="Times New Roman"/>
                <w:color w:val="000000" w:themeColor="text1"/>
                <w:sz w:val="20"/>
                <w:szCs w:val="20"/>
                <w:highlight w:val="lightGray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2CECF2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8AD10F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8321CA" w14:textId="77777777" w:rsidR="00BA0C40" w:rsidRPr="006A29FC" w:rsidRDefault="00BA0C40" w:rsidP="004F4ECA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</w:p>
        </w:tc>
      </w:tr>
    </w:tbl>
    <w:p w14:paraId="0F84DBC9" w14:textId="77777777" w:rsidR="00BA0C40" w:rsidRPr="006A29FC" w:rsidRDefault="00BA0C40" w:rsidP="00BA0C40">
      <w:pPr>
        <w:pStyle w:val="body"/>
        <w:spacing w:line="276" w:lineRule="auto"/>
        <w:rPr>
          <w:rFonts w:cs="Times New Roman"/>
          <w:color w:val="000000" w:themeColor="text1"/>
          <w:sz w:val="16"/>
          <w:szCs w:val="16"/>
        </w:rPr>
      </w:pPr>
    </w:p>
    <w:p w14:paraId="54C440C0" w14:textId="557D362C" w:rsidR="004C5E2D" w:rsidRPr="006A29FC" w:rsidRDefault="004C5E2D" w:rsidP="004C5E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С целью восполнения недостающих педагогических кадров в 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МБОУ СШ № 111</w:t>
      </w:r>
      <w:r w:rsidRPr="006A29FC">
        <w:rPr>
          <w:rFonts w:ascii="Times New Roman" w:hAnsi="Times New Roman" w:cs="Times New Roman"/>
          <w:sz w:val="24"/>
          <w:szCs w:val="24"/>
        </w:rPr>
        <w:t xml:space="preserve"> созданы условия для реализации </w:t>
      </w:r>
      <w:r w:rsidR="00ED78A5" w:rsidRPr="006A29FC">
        <w:rPr>
          <w:rFonts w:ascii="Times New Roman" w:hAnsi="Times New Roman" w:cs="Times New Roman"/>
          <w:sz w:val="24"/>
          <w:szCs w:val="24"/>
        </w:rPr>
        <w:t>электронного обучения</w:t>
      </w:r>
      <w:r w:rsidRPr="006A29FC">
        <w:rPr>
          <w:rFonts w:ascii="Times New Roman" w:hAnsi="Times New Roman" w:cs="Times New Roman"/>
          <w:sz w:val="24"/>
          <w:szCs w:val="24"/>
        </w:rPr>
        <w:t xml:space="preserve"> (</w:t>
      </w:r>
      <w:r w:rsidRPr="00BE7DA7">
        <w:rPr>
          <w:rFonts w:ascii="Times New Roman" w:hAnsi="Times New Roman" w:cs="Times New Roman"/>
          <w:sz w:val="24"/>
          <w:szCs w:val="24"/>
          <w:highlight w:val="lightGray"/>
        </w:rPr>
        <w:t>см.</w:t>
      </w:r>
      <w:r w:rsidR="00BE7DA7" w:rsidRPr="00BE7DA7">
        <w:rPr>
          <w:rFonts w:ascii="Times New Roman" w:hAnsi="Times New Roman" w:cs="Times New Roman"/>
          <w:sz w:val="24"/>
          <w:szCs w:val="24"/>
          <w:highlight w:val="lightGray"/>
        </w:rPr>
        <w:t>3.3.1.5.</w:t>
      </w:r>
      <w:r w:rsidRPr="006A29FC">
        <w:rPr>
          <w:rFonts w:ascii="Times New Roman" w:hAnsi="Times New Roman" w:cs="Times New Roman"/>
          <w:sz w:val="24"/>
          <w:szCs w:val="24"/>
        </w:rPr>
        <w:t>)</w:t>
      </w:r>
      <w:r w:rsidR="00ED78A5" w:rsidRPr="006A29FC">
        <w:rPr>
          <w:rFonts w:ascii="Times New Roman" w:hAnsi="Times New Roman" w:cs="Times New Roman"/>
          <w:sz w:val="24"/>
          <w:szCs w:val="24"/>
        </w:rPr>
        <w:t xml:space="preserve">, применения дистанционных образовательных </w:t>
      </w:r>
      <w:r w:rsidR="00ED78A5" w:rsidRPr="00BE7DA7">
        <w:rPr>
          <w:rFonts w:ascii="Times New Roman" w:hAnsi="Times New Roman" w:cs="Times New Roman"/>
          <w:sz w:val="24"/>
          <w:szCs w:val="24"/>
        </w:rPr>
        <w:t>технологий</w:t>
      </w:r>
      <w:r w:rsidRPr="00BE7DA7">
        <w:rPr>
          <w:rFonts w:ascii="Times New Roman" w:hAnsi="Times New Roman" w:cs="Times New Roman"/>
          <w:sz w:val="24"/>
          <w:szCs w:val="24"/>
        </w:rPr>
        <w:t xml:space="preserve"> (там</w:t>
      </w:r>
      <w:r w:rsidR="009742EC" w:rsidRPr="00BE7DA7">
        <w:rPr>
          <w:rFonts w:ascii="Times New Roman" w:hAnsi="Times New Roman" w:cs="Times New Roman"/>
          <w:sz w:val="24"/>
          <w:szCs w:val="24"/>
        </w:rPr>
        <w:t xml:space="preserve"> </w:t>
      </w:r>
      <w:r w:rsidRPr="00BE7DA7">
        <w:rPr>
          <w:rFonts w:ascii="Times New Roman" w:hAnsi="Times New Roman" w:cs="Times New Roman"/>
          <w:sz w:val="24"/>
          <w:szCs w:val="24"/>
        </w:rPr>
        <w:t>же)</w:t>
      </w:r>
      <w:r w:rsidR="00ED78A5" w:rsidRPr="00BE7DA7">
        <w:rPr>
          <w:rFonts w:ascii="Times New Roman" w:hAnsi="Times New Roman" w:cs="Times New Roman"/>
          <w:sz w:val="24"/>
          <w:szCs w:val="24"/>
        </w:rPr>
        <w:t>, а также</w:t>
      </w:r>
      <w:r w:rsidR="00ED78A5" w:rsidRPr="006A29FC">
        <w:rPr>
          <w:rFonts w:ascii="Times New Roman" w:hAnsi="Times New Roman" w:cs="Times New Roman"/>
          <w:sz w:val="24"/>
          <w:szCs w:val="24"/>
        </w:rPr>
        <w:t xml:space="preserve"> сетевого взаимодействия с организациями, осуществляющими образовательную деятельность</w:t>
      </w:r>
    </w:p>
    <w:p w14:paraId="5D91A11C" w14:textId="4649BF74" w:rsidR="00EF22DE" w:rsidRPr="006A29FC" w:rsidRDefault="00EF22DE" w:rsidP="00EF22D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0F6F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</w:t>
      </w:r>
      <w:r w:rsidR="003E30BB" w:rsidRPr="00BE7DA7">
        <w:rPr>
          <w:rFonts w:ascii="Times New Roman" w:hAnsi="Times New Roman" w:cs="Times New Roman"/>
          <w:sz w:val="24"/>
          <w:szCs w:val="24"/>
          <w:highlight w:val="lightGray"/>
        </w:rPr>
        <w:t>-</w:t>
      </w:r>
      <w:r w:rsidR="00A33860" w:rsidRPr="00BE7DA7">
        <w:rPr>
          <w:rFonts w:ascii="Times New Roman" w:hAnsi="Times New Roman" w:cs="Times New Roman"/>
          <w:sz w:val="24"/>
          <w:szCs w:val="24"/>
          <w:highlight w:val="lightGray"/>
        </w:rPr>
        <w:t>6</w:t>
      </w:r>
      <w:r w:rsidR="003E30BB" w:rsidRPr="006A29FC">
        <w:rPr>
          <w:rFonts w:ascii="Times New Roman" w:hAnsi="Times New Roman" w:cs="Times New Roman"/>
          <w:sz w:val="24"/>
          <w:szCs w:val="24"/>
        </w:rPr>
        <w:t>.</w:t>
      </w:r>
    </w:p>
    <w:p w14:paraId="45F9E0C6" w14:textId="53FECB9C" w:rsidR="00EF22DE" w:rsidRPr="006A29FC" w:rsidRDefault="00215211" w:rsidP="00EF22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lastRenderedPageBreak/>
        <w:t>Условия для реализации основной образовательной программы среднего общего образования в сетевой форме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0D4C" w:rsidRPr="006A29FC" w14:paraId="51F5B504" w14:textId="77777777" w:rsidTr="00C23847">
        <w:tc>
          <w:tcPr>
            <w:tcW w:w="3115" w:type="dxa"/>
            <w:vAlign w:val="center"/>
          </w:tcPr>
          <w:p w14:paraId="48F8E0E9" w14:textId="0A9AC98D" w:rsidR="002C0D4C" w:rsidRPr="006A29FC" w:rsidRDefault="002C0D4C" w:rsidP="0029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5" w:type="dxa"/>
            <w:vAlign w:val="center"/>
          </w:tcPr>
          <w:p w14:paraId="0ED916B3" w14:textId="7486654D" w:rsidR="002C0D4C" w:rsidRPr="006A29FC" w:rsidRDefault="002C0D4C" w:rsidP="0029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предмет (курс, модуль)</w:t>
            </w:r>
            <w:r w:rsidR="008E1070"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направление программы </w:t>
            </w:r>
            <w:r w:rsidR="009C6BCB"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3115" w:type="dxa"/>
            <w:vAlign w:val="center"/>
          </w:tcPr>
          <w:p w14:paraId="472E3009" w14:textId="55FE47D9" w:rsidR="002C0D4C" w:rsidRPr="006A29FC" w:rsidRDefault="002C0D4C" w:rsidP="0029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Реквизиты договора </w:t>
            </w:r>
          </w:p>
        </w:tc>
      </w:tr>
      <w:tr w:rsidR="00B86BF5" w:rsidRPr="006A29FC" w14:paraId="25563BAD" w14:textId="77777777" w:rsidTr="002C0D4C">
        <w:tc>
          <w:tcPr>
            <w:tcW w:w="3115" w:type="dxa"/>
          </w:tcPr>
          <w:p w14:paraId="10CFB4A1" w14:textId="783C1EE8" w:rsidR="00B86BF5" w:rsidRPr="006A29FC" w:rsidRDefault="00B86BF5" w:rsidP="00B86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0B514514" w14:textId="357A99ED" w:rsidR="00B86BF5" w:rsidRPr="006A29FC" w:rsidRDefault="00B86BF5" w:rsidP="00B86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47D3D9C5" w14:textId="3B6FE573" w:rsidR="00B86BF5" w:rsidRPr="006A29FC" w:rsidRDefault="00B86BF5" w:rsidP="00B86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C0D4C" w:rsidRPr="006A29FC" w14:paraId="7E0EA352" w14:textId="77777777" w:rsidTr="002C0D4C">
        <w:tc>
          <w:tcPr>
            <w:tcW w:w="3115" w:type="dxa"/>
          </w:tcPr>
          <w:p w14:paraId="5A2E3BEF" w14:textId="009238E1" w:rsidR="002C0D4C" w:rsidRPr="006A29FC" w:rsidRDefault="002C0D4C" w:rsidP="0059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ABE25BA" w14:textId="02A7F5ED" w:rsidR="002C0D4C" w:rsidRPr="006A29FC" w:rsidRDefault="002C0D4C" w:rsidP="0059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</w:tcPr>
          <w:p w14:paraId="37421AE5" w14:textId="11A85A96" w:rsidR="002C0D4C" w:rsidRPr="006A29FC" w:rsidRDefault="002C0D4C" w:rsidP="0059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2C60A11" w14:textId="77777777" w:rsidR="001C77FA" w:rsidRDefault="001C77FA" w:rsidP="00191D75">
      <w:pPr>
        <w:spacing w:after="0" w:line="276" w:lineRule="auto"/>
        <w:jc w:val="right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14:paraId="1C9D7DCD" w14:textId="011D6441" w:rsidR="00ED78A5" w:rsidRPr="006A29FC" w:rsidRDefault="004C5E2D" w:rsidP="00ED78A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В </w:t>
      </w:r>
      <w:r w:rsidRPr="006A29FC">
        <w:rPr>
          <w:rFonts w:ascii="Times New Roman" w:hAnsi="Times New Roman" w:cs="Times New Roman"/>
          <w:sz w:val="24"/>
          <w:szCs w:val="24"/>
          <w:highlight w:val="lightGray"/>
        </w:rPr>
        <w:t>М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Б</w:t>
      </w:r>
      <w:r w:rsidRPr="006A29FC">
        <w:rPr>
          <w:rFonts w:ascii="Times New Roman" w:hAnsi="Times New Roman" w:cs="Times New Roman"/>
          <w:sz w:val="24"/>
          <w:szCs w:val="24"/>
          <w:highlight w:val="lightGray"/>
        </w:rPr>
        <w:t>ОУ СШ №1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Pr="006A29FC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Pr="006A29FC">
        <w:rPr>
          <w:rFonts w:ascii="Times New Roman" w:hAnsi="Times New Roman" w:cs="Times New Roman"/>
          <w:sz w:val="24"/>
          <w:szCs w:val="24"/>
        </w:rPr>
        <w:t xml:space="preserve"> обеспечена </w:t>
      </w:r>
      <w:r w:rsidR="00ED78A5" w:rsidRPr="006A29FC">
        <w:rPr>
          <w:rFonts w:ascii="Times New Roman" w:hAnsi="Times New Roman" w:cs="Times New Roman"/>
          <w:sz w:val="24"/>
          <w:szCs w:val="24"/>
        </w:rPr>
        <w:t>постоянн</w:t>
      </w:r>
      <w:r w:rsidRPr="006A29FC">
        <w:rPr>
          <w:rFonts w:ascii="Times New Roman" w:hAnsi="Times New Roman" w:cs="Times New Roman"/>
          <w:sz w:val="24"/>
          <w:szCs w:val="24"/>
        </w:rPr>
        <w:t>ая</w:t>
      </w:r>
      <w:r w:rsidR="00ED78A5" w:rsidRPr="006A29FC">
        <w:rPr>
          <w:rFonts w:ascii="Times New Roman" w:hAnsi="Times New Roman" w:cs="Times New Roman"/>
          <w:sz w:val="24"/>
          <w:szCs w:val="24"/>
        </w:rPr>
        <w:t xml:space="preserve"> научно-теоретическ</w:t>
      </w:r>
      <w:r w:rsidRPr="006A29FC">
        <w:rPr>
          <w:rFonts w:ascii="Times New Roman" w:hAnsi="Times New Roman" w:cs="Times New Roman"/>
          <w:sz w:val="24"/>
          <w:szCs w:val="24"/>
        </w:rPr>
        <w:t>ая</w:t>
      </w:r>
      <w:r w:rsidR="00ED78A5" w:rsidRPr="006A29FC">
        <w:rPr>
          <w:rFonts w:ascii="Times New Roman" w:hAnsi="Times New Roman" w:cs="Times New Roman"/>
          <w:sz w:val="24"/>
          <w:szCs w:val="24"/>
        </w:rPr>
        <w:t>, методическ</w:t>
      </w:r>
      <w:r w:rsidR="002C0D4C" w:rsidRPr="006A29FC">
        <w:rPr>
          <w:rFonts w:ascii="Times New Roman" w:hAnsi="Times New Roman" w:cs="Times New Roman"/>
          <w:sz w:val="24"/>
          <w:szCs w:val="24"/>
        </w:rPr>
        <w:t>ая</w:t>
      </w:r>
      <w:r w:rsidR="00ED78A5" w:rsidRPr="006A29FC">
        <w:rPr>
          <w:rFonts w:ascii="Times New Roman" w:hAnsi="Times New Roman" w:cs="Times New Roman"/>
          <w:sz w:val="24"/>
          <w:szCs w:val="24"/>
        </w:rPr>
        <w:t xml:space="preserve"> и информационн</w:t>
      </w:r>
      <w:r w:rsidR="002C0D4C" w:rsidRPr="006A29FC">
        <w:rPr>
          <w:rFonts w:ascii="Times New Roman" w:hAnsi="Times New Roman" w:cs="Times New Roman"/>
          <w:sz w:val="24"/>
          <w:szCs w:val="24"/>
        </w:rPr>
        <w:t>ая</w:t>
      </w:r>
      <w:r w:rsidR="00ED78A5" w:rsidRPr="006A29FC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2C0D4C" w:rsidRPr="006A29FC">
        <w:rPr>
          <w:rFonts w:ascii="Times New Roman" w:hAnsi="Times New Roman" w:cs="Times New Roman"/>
          <w:sz w:val="24"/>
          <w:szCs w:val="24"/>
        </w:rPr>
        <w:t>а</w:t>
      </w:r>
      <w:r w:rsidR="00ED78A5" w:rsidRPr="006A29F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</w:t>
      </w:r>
      <w:r w:rsidRPr="006A29FC">
        <w:rPr>
          <w:rFonts w:ascii="Times New Roman" w:hAnsi="Times New Roman" w:cs="Times New Roman"/>
          <w:sz w:val="24"/>
          <w:szCs w:val="24"/>
        </w:rPr>
        <w:t>.</w:t>
      </w:r>
    </w:p>
    <w:p w14:paraId="632853E5" w14:textId="60276AB0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FF0000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</w:rPr>
        <w:t xml:space="preserve">С целью подготовки педагогических и руководящих работников образовательной организации к реализации обновленных ФГОС </w:t>
      </w:r>
      <w:r w:rsidR="00164349" w:rsidRPr="006A29FC">
        <w:rPr>
          <w:rFonts w:cs="Times New Roman"/>
          <w:color w:val="000000" w:themeColor="text1"/>
          <w:sz w:val="24"/>
          <w:szCs w:val="24"/>
        </w:rPr>
        <w:t>С</w:t>
      </w:r>
      <w:r w:rsidRPr="006A29FC">
        <w:rPr>
          <w:rFonts w:cs="Times New Roman"/>
          <w:color w:val="000000" w:themeColor="text1"/>
          <w:sz w:val="24"/>
          <w:szCs w:val="24"/>
        </w:rPr>
        <w:t>ОО в рамках внутришкольной методической работы были проведены семинары:</w:t>
      </w:r>
    </w:p>
    <w:p w14:paraId="1D276D4F" w14:textId="7A1D0710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Современное образование: идеи, ценности, смыслы;</w:t>
      </w:r>
    </w:p>
    <w:p w14:paraId="0C991F82" w14:textId="2B4F9FBF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Сравнительный анализ ФГОС </w:t>
      </w:r>
      <w:r w:rsidR="00164349" w:rsidRPr="006A29FC">
        <w:rPr>
          <w:rFonts w:cs="Times New Roman"/>
          <w:color w:val="000000" w:themeColor="text1"/>
          <w:sz w:val="24"/>
          <w:szCs w:val="24"/>
          <w:highlight w:val="lightGray"/>
        </w:rPr>
        <w:t>С</w:t>
      </w: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ОО и обновленного ФГОС </w:t>
      </w:r>
      <w:r w:rsidR="00164349" w:rsidRPr="006A29FC">
        <w:rPr>
          <w:rFonts w:cs="Times New Roman"/>
          <w:color w:val="000000" w:themeColor="text1"/>
          <w:sz w:val="24"/>
          <w:szCs w:val="24"/>
          <w:highlight w:val="lightGray"/>
        </w:rPr>
        <w:t>С</w:t>
      </w: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ОО;</w:t>
      </w:r>
    </w:p>
    <w:p w14:paraId="28B020E1" w14:textId="20514B56" w:rsidR="00164349" w:rsidRPr="006A29FC" w:rsidRDefault="00164349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Преемственность основного и среднего образования;</w:t>
      </w:r>
    </w:p>
    <w:p w14:paraId="695A6D5B" w14:textId="05D83F7F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Реализация требований обновленных ФГОС </w:t>
      </w:r>
      <w:r w:rsidR="00164349" w:rsidRPr="006A29FC">
        <w:rPr>
          <w:rFonts w:cs="Times New Roman"/>
          <w:color w:val="000000" w:themeColor="text1"/>
          <w:sz w:val="24"/>
          <w:szCs w:val="24"/>
          <w:highlight w:val="lightGray"/>
        </w:rPr>
        <w:t>С</w:t>
      </w: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ОО в работе учителя;</w:t>
      </w:r>
    </w:p>
    <w:p w14:paraId="4D221F90" w14:textId="7FF14995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Требования к структуре основной образовательной программы, результатам её освоения и условиям реализации;</w:t>
      </w:r>
    </w:p>
    <w:p w14:paraId="3121B98B" w14:textId="66A0D5E2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Система оценки итогов образовательной деятельности обучающихся;</w:t>
      </w:r>
    </w:p>
    <w:p w14:paraId="75D7E85A" w14:textId="33B7C00E" w:rsidR="004D1AC4" w:rsidRPr="006A29FC" w:rsidRDefault="00164349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</w:rPr>
        <w:t>В работе использовался м</w:t>
      </w:r>
      <w:r w:rsidR="004D1AC4" w:rsidRPr="006A29FC">
        <w:rPr>
          <w:rFonts w:cs="Times New Roman"/>
          <w:color w:val="000000" w:themeColor="text1"/>
          <w:sz w:val="24"/>
          <w:szCs w:val="24"/>
        </w:rPr>
        <w:t>етодический ресурс «Единое содержание общего образования» (</w:t>
      </w:r>
      <w:proofErr w:type="spellStart"/>
      <w:r w:rsidR="004D1AC4" w:rsidRPr="006A29FC">
        <w:rPr>
          <w:rFonts w:cs="Times New Roman"/>
          <w:color w:val="000000" w:themeColor="text1"/>
          <w:sz w:val="24"/>
          <w:szCs w:val="24"/>
          <w:lang w:val="en-US"/>
        </w:rPr>
        <w:t>htpps</w:t>
      </w:r>
      <w:proofErr w:type="spellEnd"/>
      <w:r w:rsidR="004D1AC4" w:rsidRPr="006A29FC">
        <w:rPr>
          <w:rFonts w:cs="Times New Roman"/>
          <w:color w:val="000000" w:themeColor="text1"/>
          <w:sz w:val="24"/>
          <w:szCs w:val="24"/>
        </w:rPr>
        <w:t>://</w:t>
      </w:r>
      <w:proofErr w:type="spellStart"/>
      <w:r w:rsidR="004D1AC4" w:rsidRPr="006A29FC">
        <w:rPr>
          <w:rFonts w:cs="Times New Roman"/>
          <w:color w:val="000000" w:themeColor="text1"/>
          <w:sz w:val="24"/>
          <w:szCs w:val="24"/>
          <w:lang w:val="en-US"/>
        </w:rPr>
        <w:t>edsoo</w:t>
      </w:r>
      <w:proofErr w:type="spellEnd"/>
      <w:r w:rsidR="004D1AC4" w:rsidRPr="006A29FC">
        <w:rPr>
          <w:rFonts w:cs="Times New Roman"/>
          <w:color w:val="000000" w:themeColor="text1"/>
          <w:sz w:val="24"/>
          <w:szCs w:val="24"/>
        </w:rPr>
        <w:t>.</w:t>
      </w:r>
      <w:proofErr w:type="spellStart"/>
      <w:r w:rsidR="004D1AC4" w:rsidRPr="006A29FC">
        <w:rPr>
          <w:rFonts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D1AC4" w:rsidRPr="006A29FC">
        <w:rPr>
          <w:rFonts w:cs="Times New Roman"/>
          <w:color w:val="000000" w:themeColor="text1"/>
          <w:sz w:val="24"/>
          <w:szCs w:val="24"/>
        </w:rPr>
        <w:t>)».</w:t>
      </w:r>
    </w:p>
    <w:p w14:paraId="76F9C33F" w14:textId="2FF0F7F5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</w:rPr>
        <w:t xml:space="preserve">Сопровождение деятельности педагогов на всех этапах реализации требований ФГОС основного общего образования обеспечивается системной методической работой в образовательной организации через работу предметных </w:t>
      </w:r>
      <w:r w:rsidRPr="00431BF9">
        <w:rPr>
          <w:rFonts w:cs="Times New Roman"/>
          <w:color w:val="000000" w:themeColor="text1"/>
          <w:sz w:val="24"/>
          <w:szCs w:val="24"/>
          <w:highlight w:val="lightGray"/>
        </w:rPr>
        <w:t xml:space="preserve">методических объединений учителей </w:t>
      </w:r>
      <w:r w:rsidR="000C5000" w:rsidRPr="00431BF9">
        <w:rPr>
          <w:rFonts w:cs="Times New Roman"/>
          <w:color w:val="000000" w:themeColor="text1"/>
          <w:sz w:val="24"/>
          <w:szCs w:val="24"/>
          <w:highlight w:val="lightGray"/>
        </w:rPr>
        <w:t>средней</w:t>
      </w:r>
      <w:r w:rsidRPr="00431BF9">
        <w:rPr>
          <w:rFonts w:cs="Times New Roman"/>
          <w:color w:val="000000" w:themeColor="text1"/>
          <w:sz w:val="24"/>
          <w:szCs w:val="24"/>
          <w:highlight w:val="lightGray"/>
        </w:rPr>
        <w:t xml:space="preserve"> школы, учительских коопераций параллелей классов</w:t>
      </w:r>
      <w:r w:rsidR="000C5000" w:rsidRPr="00431BF9">
        <w:rPr>
          <w:rFonts w:cs="Times New Roman"/>
          <w:color w:val="000000" w:themeColor="text1"/>
          <w:sz w:val="24"/>
          <w:szCs w:val="24"/>
          <w:highlight w:val="lightGray"/>
        </w:rPr>
        <w:t xml:space="preserve"> 10 и 11 классов</w:t>
      </w:r>
      <w:r w:rsidRPr="00431BF9">
        <w:rPr>
          <w:rFonts w:cs="Times New Roman"/>
          <w:color w:val="000000" w:themeColor="text1"/>
          <w:sz w:val="24"/>
          <w:szCs w:val="24"/>
          <w:highlight w:val="lightGray"/>
        </w:rPr>
        <w:t>, проектных групп</w:t>
      </w:r>
      <w:r w:rsidRPr="006A29FC">
        <w:rPr>
          <w:rFonts w:cs="Times New Roman"/>
          <w:color w:val="000000" w:themeColor="text1"/>
          <w:sz w:val="24"/>
          <w:szCs w:val="24"/>
        </w:rPr>
        <w:t>.</w:t>
      </w:r>
    </w:p>
    <w:p w14:paraId="66C44025" w14:textId="20BB54E3" w:rsidR="004D1AC4" w:rsidRPr="006A29FC" w:rsidRDefault="004D1AC4" w:rsidP="000C5000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</w:rPr>
        <w:t xml:space="preserve">Тематика методических семинаров для педагогов </w:t>
      </w:r>
      <w:r w:rsidR="000C5000" w:rsidRPr="006A29FC">
        <w:rPr>
          <w:rFonts w:cs="Times New Roman"/>
          <w:color w:val="000000" w:themeColor="text1"/>
          <w:sz w:val="24"/>
          <w:szCs w:val="24"/>
        </w:rPr>
        <w:t>средней</w:t>
      </w:r>
      <w:r w:rsidRPr="006A29FC">
        <w:rPr>
          <w:rFonts w:cs="Times New Roman"/>
          <w:color w:val="000000" w:themeColor="text1"/>
          <w:sz w:val="24"/>
          <w:szCs w:val="24"/>
        </w:rPr>
        <w:t xml:space="preserve"> школы:</w:t>
      </w:r>
    </w:p>
    <w:p w14:paraId="08EED097" w14:textId="3C37231A" w:rsidR="004D1AC4" w:rsidRPr="006A29FC" w:rsidRDefault="004D1AC4" w:rsidP="0016434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Взаимообусловленность процесса и результата: организация и оценка процесса</w:t>
      </w:r>
      <w:r w:rsidR="009C6BCB"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, </w:t>
      </w: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планирование и оценка результата; </w:t>
      </w:r>
    </w:p>
    <w:p w14:paraId="4CC4ED52" w14:textId="02F0FF7E" w:rsidR="004D1AC4" w:rsidRPr="006A29FC" w:rsidRDefault="004D1AC4" w:rsidP="0016434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Формирование и оценка функциональной грамотности</w:t>
      </w:r>
      <w:r w:rsidR="009C6BCB" w:rsidRPr="006A29FC">
        <w:rPr>
          <w:rFonts w:cs="Times New Roman"/>
          <w:color w:val="000000" w:themeColor="text1"/>
          <w:sz w:val="24"/>
          <w:szCs w:val="24"/>
          <w:highlight w:val="lightGray"/>
        </w:rPr>
        <w:t>;</w:t>
      </w:r>
    </w:p>
    <w:p w14:paraId="60641F62" w14:textId="77777777" w:rsidR="009C6BCB" w:rsidRPr="006A29FC" w:rsidRDefault="009C6BCB" w:rsidP="009C6BCB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Цифровые возможности обучающих и обучающихся в старшей школе;</w:t>
      </w:r>
    </w:p>
    <w:p w14:paraId="590C4AA6" w14:textId="77777777" w:rsidR="009C6BCB" w:rsidRPr="006A29FC" w:rsidRDefault="009C6BCB" w:rsidP="009C6BCB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Особенности организации работы с одаренными обучающимися в средней школе;</w:t>
      </w:r>
    </w:p>
    <w:p w14:paraId="23953359" w14:textId="173A449E" w:rsidR="009C6BCB" w:rsidRPr="006A29FC" w:rsidRDefault="009C6BCB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У</w:t>
      </w:r>
      <w:r w:rsidR="00A10AD2" w:rsidRPr="006A29FC">
        <w:rPr>
          <w:rFonts w:cs="Times New Roman"/>
          <w:color w:val="000000" w:themeColor="text1"/>
          <w:sz w:val="24"/>
          <w:szCs w:val="24"/>
          <w:highlight w:val="lightGray"/>
        </w:rPr>
        <w:t>чебное групповое сотрудничество</w:t>
      </w: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 в урочной и внеурочной деятельности;</w:t>
      </w:r>
    </w:p>
    <w:p w14:paraId="7D156E2D" w14:textId="77777777" w:rsidR="009C6BCB" w:rsidRPr="006A29FC" w:rsidRDefault="009C6BCB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П</w:t>
      </w:r>
      <w:r w:rsidR="00A10AD2" w:rsidRPr="006A29FC">
        <w:rPr>
          <w:rFonts w:cs="Times New Roman"/>
          <w:color w:val="000000" w:themeColor="text1"/>
          <w:sz w:val="24"/>
          <w:szCs w:val="24"/>
          <w:highlight w:val="lightGray"/>
        </w:rPr>
        <w:t>роектно-исследовательская деятельность</w:t>
      </w: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 в средней школе;</w:t>
      </w:r>
    </w:p>
    <w:p w14:paraId="11248465" w14:textId="77777777" w:rsidR="009C6BCB" w:rsidRPr="006A29FC" w:rsidRDefault="009C6BCB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  <w:highlight w:val="lightGray"/>
        </w:rPr>
      </w:pP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Индивидуальные учебные планы как средство расширения учебной</w:t>
      </w:r>
      <w:r w:rsidR="00A10AD2" w:rsidRPr="006A29FC">
        <w:rPr>
          <w:rFonts w:cs="Times New Roman"/>
          <w:color w:val="000000" w:themeColor="text1"/>
          <w:sz w:val="24"/>
          <w:szCs w:val="24"/>
          <w:highlight w:val="lightGray"/>
        </w:rPr>
        <w:t xml:space="preserve"> самостоятельно</w:t>
      </w:r>
      <w:r w:rsidRPr="006A29FC">
        <w:rPr>
          <w:rFonts w:cs="Times New Roman"/>
          <w:color w:val="000000" w:themeColor="text1"/>
          <w:sz w:val="24"/>
          <w:szCs w:val="24"/>
          <w:highlight w:val="lightGray"/>
        </w:rPr>
        <w:t>сти старшеклассников.</w:t>
      </w:r>
    </w:p>
    <w:p w14:paraId="444AD7AC" w14:textId="77777777" w:rsidR="00A10AD2" w:rsidRPr="006A29FC" w:rsidRDefault="00A10AD2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39D15308" w14:textId="23C128E6" w:rsidR="004D1AC4" w:rsidRPr="006A29FC" w:rsidRDefault="004D1AC4" w:rsidP="004D1AC4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  <w:r w:rsidRPr="006A29FC">
        <w:rPr>
          <w:rFonts w:cs="Times New Roman"/>
          <w:color w:val="000000" w:themeColor="text1"/>
          <w:sz w:val="24"/>
          <w:szCs w:val="24"/>
        </w:rPr>
        <w:t xml:space="preserve">Педагогическими работниками образовательной организации разрабатываются и реализуются </w:t>
      </w:r>
      <w:r w:rsidRPr="00E64F3A">
        <w:rPr>
          <w:rFonts w:cs="Times New Roman"/>
          <w:color w:val="000000" w:themeColor="text1"/>
          <w:sz w:val="24"/>
          <w:szCs w:val="24"/>
          <w:highlight w:val="lightGray"/>
        </w:rPr>
        <w:t>индивидуальные программы профессионального развития</w:t>
      </w:r>
      <w:r w:rsidRPr="006A29FC">
        <w:rPr>
          <w:rFonts w:cs="Times New Roman"/>
          <w:color w:val="000000" w:themeColor="text1"/>
          <w:sz w:val="24"/>
          <w:szCs w:val="24"/>
        </w:rPr>
        <w:t xml:space="preserve">, индивидуальные образовательные маршруты реализации которых размещаются в системе </w:t>
      </w:r>
      <w:proofErr w:type="spellStart"/>
      <w:r w:rsidRPr="006A29FC">
        <w:rPr>
          <w:rFonts w:cs="Times New Roman"/>
          <w:color w:val="000000" w:themeColor="text1"/>
          <w:sz w:val="24"/>
          <w:szCs w:val="24"/>
        </w:rPr>
        <w:t>ЭраСкоп</w:t>
      </w:r>
      <w:proofErr w:type="spellEnd"/>
      <w:r w:rsidRPr="006A29FC">
        <w:rPr>
          <w:rFonts w:cs="Times New Roman"/>
          <w:color w:val="000000" w:themeColor="text1"/>
          <w:sz w:val="24"/>
          <w:szCs w:val="24"/>
        </w:rPr>
        <w:t>.</w:t>
      </w:r>
    </w:p>
    <w:p w14:paraId="3C010A31" w14:textId="48ABB57B" w:rsidR="00215211" w:rsidRPr="006A29FC" w:rsidRDefault="00215211" w:rsidP="0021521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В </w:t>
      </w:r>
      <w:r w:rsidRPr="006A29FC">
        <w:rPr>
          <w:rFonts w:ascii="Times New Roman" w:hAnsi="Times New Roman" w:cs="Times New Roman"/>
          <w:sz w:val="24"/>
          <w:szCs w:val="24"/>
          <w:highlight w:val="lightGray"/>
        </w:rPr>
        <w:t>М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Б</w:t>
      </w:r>
      <w:r w:rsidRPr="006A29FC">
        <w:rPr>
          <w:rFonts w:ascii="Times New Roman" w:hAnsi="Times New Roman" w:cs="Times New Roman"/>
          <w:sz w:val="24"/>
          <w:szCs w:val="24"/>
          <w:highlight w:val="lightGray"/>
        </w:rPr>
        <w:t>ОУ СШ №1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Pr="006A29FC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Pr="006A29FC">
        <w:rPr>
          <w:rFonts w:ascii="Times New Roman" w:hAnsi="Times New Roman" w:cs="Times New Roman"/>
          <w:sz w:val="24"/>
          <w:szCs w:val="24"/>
        </w:rPr>
        <w:t xml:space="preserve"> созданы условия для 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повышения эффективности и качества педагогического труда; выявления, 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развития и использования потенциальных возможностей педагогических работников; осуществления мониторинга результатов педагогического труда; выявления, развития и использования потенциальных возможностей педагогических работников; осуществления мониторинга результатов педагогического труда по критериям:</w:t>
      </w:r>
    </w:p>
    <w:p w14:paraId="2D852A7C" w14:textId="0C43E11C" w:rsidR="00022C6A" w:rsidRPr="00C23847" w:rsidRDefault="00022C6A" w:rsidP="00215211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стабильность или позитивная динамика положительных результатов (результаты промежуточной аттестации) по предметным, метапредметным результатам, по функциональной грамотности;</w:t>
      </w:r>
    </w:p>
    <w:p w14:paraId="68BBA844" w14:textId="1078C2ED" w:rsidR="00022C6A" w:rsidRPr="00C23847" w:rsidRDefault="00022C6A" w:rsidP="00215211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сопоставимость результатов промежуточной аттестации и результатов внешних оценок; </w:t>
      </w:r>
    </w:p>
    <w:p w14:paraId="02333503" w14:textId="7A8D0708" w:rsidR="00022C6A" w:rsidRPr="00C23847" w:rsidRDefault="00022C6A" w:rsidP="00215211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соответствие содержания, методов и форм организации учебной деятельности планируемым результатам;</w:t>
      </w:r>
    </w:p>
    <w:p w14:paraId="018574AF" w14:textId="1BE1BC36" w:rsidR="00022C6A" w:rsidRPr="00C23847" w:rsidRDefault="00022C6A" w:rsidP="00215211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системное использование ИКТ в образовательном процессе, в мониторинге и фиксации результатов учебной деятельности;</w:t>
      </w:r>
    </w:p>
    <w:p w14:paraId="77DA00B7" w14:textId="5C497188" w:rsidR="00022C6A" w:rsidRPr="00C23847" w:rsidRDefault="00022C6A" w:rsidP="00215211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ведение внеурочной деятельности, стабильность или позитивная динамика положительных результатов внеурочной, исследовательской деятельности (доля обучающихся, принимающих участие во внеурочных мероприятиях, стабильность или позитивная динамика положительных результатов участия обучающихся в олимпиадах, конкурсах конференциях и в т.п. мероприятиях различных уровней);</w:t>
      </w:r>
    </w:p>
    <w:p w14:paraId="015A6497" w14:textId="61801060" w:rsidR="00022C6A" w:rsidRPr="00C23847" w:rsidRDefault="00022C6A" w:rsidP="00215211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участие в разработке и качество реализации проектов по актуальной тематике развития образования, становления успешной практики образования и т.п.; </w:t>
      </w:r>
    </w:p>
    <w:p w14:paraId="03D19BBF" w14:textId="0D0BC3B6" w:rsidR="00022C6A" w:rsidRPr="00C23847" w:rsidRDefault="00022C6A" w:rsidP="00215211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C238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наличие и качество реализации индивидуальной программы профессионального развития (индивидуального образовательного маршрута). </w:t>
      </w:r>
    </w:p>
    <w:p w14:paraId="5BDE4584" w14:textId="77777777" w:rsidR="00022C6A" w:rsidRPr="006A29FC" w:rsidRDefault="00022C6A" w:rsidP="00ED78A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357B36" w14:textId="2D7DAB58" w:rsidR="00ED78A5" w:rsidRPr="006A29FC" w:rsidRDefault="008721D8" w:rsidP="00ED78A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Для реализации адаптированной основной образовательной программы среднего общего образования в 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МБОУ СШ № 111</w:t>
      </w:r>
      <w:r w:rsidR="00ED78A5" w:rsidRPr="006A29FC">
        <w:rPr>
          <w:rFonts w:ascii="Times New Roman" w:hAnsi="Times New Roman" w:cs="Times New Roman"/>
          <w:sz w:val="24"/>
          <w:szCs w:val="24"/>
        </w:rPr>
        <w:t xml:space="preserve">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</w:t>
      </w:r>
    </w:p>
    <w:p w14:paraId="5DA502C1" w14:textId="174C78AA" w:rsidR="00EF22DE" w:rsidRPr="006A29FC" w:rsidRDefault="00EF22DE" w:rsidP="00EF22D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0F6F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</w:t>
      </w:r>
      <w:r w:rsidR="003E30BB" w:rsidRPr="00BE7DA7">
        <w:rPr>
          <w:rFonts w:ascii="Times New Roman" w:hAnsi="Times New Roman" w:cs="Times New Roman"/>
          <w:sz w:val="24"/>
          <w:szCs w:val="24"/>
          <w:highlight w:val="lightGray"/>
        </w:rPr>
        <w:t>-</w:t>
      </w:r>
      <w:r w:rsidR="00B86BF5" w:rsidRPr="00BE7DA7">
        <w:rPr>
          <w:rFonts w:ascii="Times New Roman" w:hAnsi="Times New Roman" w:cs="Times New Roman"/>
          <w:sz w:val="24"/>
          <w:szCs w:val="24"/>
          <w:highlight w:val="lightGray"/>
        </w:rPr>
        <w:t>7</w:t>
      </w:r>
      <w:r w:rsidRPr="00BE7DA7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732E8807" w14:textId="14C28081" w:rsidR="00EF22DE" w:rsidRPr="006A29FC" w:rsidRDefault="00CF3962" w:rsidP="00EF22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02BAF" w:rsidRPr="006A29FC">
        <w:rPr>
          <w:rFonts w:ascii="Times New Roman" w:hAnsi="Times New Roman" w:cs="Times New Roman"/>
          <w:sz w:val="24"/>
          <w:szCs w:val="24"/>
        </w:rPr>
        <w:t xml:space="preserve">педагогических и руководящих </w:t>
      </w:r>
      <w:r w:rsidRPr="006A29FC">
        <w:rPr>
          <w:rFonts w:ascii="Times New Roman" w:hAnsi="Times New Roman" w:cs="Times New Roman"/>
          <w:sz w:val="24"/>
          <w:szCs w:val="24"/>
        </w:rPr>
        <w:t>работников, имеющих специальную подготовку для реализации АООП СОО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3"/>
        <w:gridCol w:w="1874"/>
        <w:gridCol w:w="1994"/>
        <w:gridCol w:w="1962"/>
        <w:gridCol w:w="1912"/>
      </w:tblGrid>
      <w:tr w:rsidR="008721D8" w:rsidRPr="006A29FC" w14:paraId="70C1DBD6" w14:textId="77777777" w:rsidTr="00F02BAF">
        <w:tc>
          <w:tcPr>
            <w:tcW w:w="1603" w:type="dxa"/>
            <w:vMerge w:val="restart"/>
            <w:vAlign w:val="center"/>
          </w:tcPr>
          <w:p w14:paraId="3A3B987D" w14:textId="6AD43E3E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874" w:type="dxa"/>
            <w:vMerge w:val="restart"/>
            <w:vAlign w:val="center"/>
          </w:tcPr>
          <w:p w14:paraId="1B55D665" w14:textId="1A69E072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работников, участвующих в реализации АООП СОО</w:t>
            </w:r>
          </w:p>
        </w:tc>
        <w:tc>
          <w:tcPr>
            <w:tcW w:w="5868" w:type="dxa"/>
            <w:gridSpan w:val="3"/>
            <w:vAlign w:val="center"/>
          </w:tcPr>
          <w:p w14:paraId="679C42F7" w14:textId="4F12ECA4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работников, имеющих специальную подготовку для реализации АООП СОО</w:t>
            </w:r>
          </w:p>
        </w:tc>
      </w:tr>
      <w:tr w:rsidR="008721D8" w:rsidRPr="006A29FC" w14:paraId="1540ADE9" w14:textId="77777777" w:rsidTr="00F02BAF">
        <w:tc>
          <w:tcPr>
            <w:tcW w:w="1603" w:type="dxa"/>
            <w:vMerge/>
            <w:vAlign w:val="center"/>
          </w:tcPr>
          <w:p w14:paraId="581BA657" w14:textId="77777777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7C92C5A" w14:textId="77777777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2FDF9BB3" w14:textId="2443BB41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962" w:type="dxa"/>
            <w:vAlign w:val="center"/>
          </w:tcPr>
          <w:p w14:paraId="3064E8C3" w14:textId="4684E0AA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12" w:type="dxa"/>
            <w:vAlign w:val="center"/>
          </w:tcPr>
          <w:p w14:paraId="730155AC" w14:textId="41353952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8721D8" w:rsidRPr="006A29FC" w14:paraId="7214F851" w14:textId="77777777" w:rsidTr="00F02BAF">
        <w:tc>
          <w:tcPr>
            <w:tcW w:w="1603" w:type="dxa"/>
          </w:tcPr>
          <w:p w14:paraId="3836C419" w14:textId="6B64BFA4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14:paraId="280DBF83" w14:textId="1318DECE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14:paraId="3278C28F" w14:textId="3C2851CA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14:paraId="5DCCA3BE" w14:textId="71D67AC3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2" w:type="dxa"/>
          </w:tcPr>
          <w:p w14:paraId="0EB287EB" w14:textId="4C307683" w:rsidR="008721D8" w:rsidRPr="006A29FC" w:rsidRDefault="008721D8" w:rsidP="00872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2BAF" w:rsidRPr="006A29FC" w14:paraId="0B89A690" w14:textId="77777777" w:rsidTr="00E84A12">
        <w:tc>
          <w:tcPr>
            <w:tcW w:w="9345" w:type="dxa"/>
            <w:gridSpan w:val="5"/>
          </w:tcPr>
          <w:p w14:paraId="7841B354" w14:textId="7FE7C990" w:rsidR="00F02BAF" w:rsidRPr="006A29FC" w:rsidRDefault="00F02BAF" w:rsidP="00F02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Руководящие работники</w:t>
            </w:r>
          </w:p>
        </w:tc>
      </w:tr>
      <w:tr w:rsidR="00F02BAF" w:rsidRPr="006A29FC" w14:paraId="30E389F1" w14:textId="77777777" w:rsidTr="00F02BAF">
        <w:tc>
          <w:tcPr>
            <w:tcW w:w="1603" w:type="dxa"/>
          </w:tcPr>
          <w:p w14:paraId="08B78ECD" w14:textId="22C1BA15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74" w:type="dxa"/>
          </w:tcPr>
          <w:p w14:paraId="04EDF5B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7F90E0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89C0F7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60B0C4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70601C47" w14:textId="77777777" w:rsidTr="00F02BAF">
        <w:tc>
          <w:tcPr>
            <w:tcW w:w="1603" w:type="dxa"/>
          </w:tcPr>
          <w:p w14:paraId="35B21494" w14:textId="7D0C6C26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874" w:type="dxa"/>
          </w:tcPr>
          <w:p w14:paraId="0BCC4DA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7CAE77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E1F839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A09431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412B71E3" w14:textId="77777777" w:rsidTr="00F02BAF">
        <w:tc>
          <w:tcPr>
            <w:tcW w:w="1603" w:type="dxa"/>
          </w:tcPr>
          <w:p w14:paraId="7AFE2056" w14:textId="609DFAAB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874" w:type="dxa"/>
          </w:tcPr>
          <w:p w14:paraId="022B81F3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5A2500BF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89A857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AFE19AA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6B0D7E89" w14:textId="77777777" w:rsidTr="00F02BAF">
        <w:tc>
          <w:tcPr>
            <w:tcW w:w="1603" w:type="dxa"/>
          </w:tcPr>
          <w:p w14:paraId="6C5DC08B" w14:textId="7FBC2DE6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74" w:type="dxa"/>
          </w:tcPr>
          <w:p w14:paraId="63B07993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434D79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A3F97D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4B1FB9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38BB1AD4" w14:textId="77777777" w:rsidTr="00F02BAF">
        <w:tc>
          <w:tcPr>
            <w:tcW w:w="1603" w:type="dxa"/>
          </w:tcPr>
          <w:p w14:paraId="1E901DEF" w14:textId="7D010A7B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874" w:type="dxa"/>
          </w:tcPr>
          <w:p w14:paraId="19D9292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B0D6489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BD6B6A9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72A318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7B5AD3E1" w14:textId="77777777" w:rsidTr="00E84A12">
        <w:tc>
          <w:tcPr>
            <w:tcW w:w="9345" w:type="dxa"/>
            <w:gridSpan w:val="5"/>
          </w:tcPr>
          <w:p w14:paraId="77BF277D" w14:textId="25FD5D9A" w:rsidR="00F02BAF" w:rsidRPr="006A29FC" w:rsidRDefault="00F02BAF" w:rsidP="00F02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</w:tr>
      <w:tr w:rsidR="00F02BAF" w:rsidRPr="006A29FC" w14:paraId="20B5B694" w14:textId="77777777" w:rsidTr="00F02BAF">
        <w:tc>
          <w:tcPr>
            <w:tcW w:w="1603" w:type="dxa"/>
          </w:tcPr>
          <w:p w14:paraId="16205DD4" w14:textId="762A0E4D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74" w:type="dxa"/>
          </w:tcPr>
          <w:p w14:paraId="72BC5126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D82156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27C720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B2F4D50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0AEA5325" w14:textId="77777777" w:rsidTr="00F02BAF">
        <w:tc>
          <w:tcPr>
            <w:tcW w:w="1603" w:type="dxa"/>
          </w:tcPr>
          <w:p w14:paraId="02710BB8" w14:textId="5A846DB5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74" w:type="dxa"/>
          </w:tcPr>
          <w:p w14:paraId="45DB47F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863C7F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6FA156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315159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5B38584F" w14:textId="77777777" w:rsidTr="00F02BAF">
        <w:tc>
          <w:tcPr>
            <w:tcW w:w="1603" w:type="dxa"/>
          </w:tcPr>
          <w:p w14:paraId="4D14FC42" w14:textId="1BA0C46A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Учитель-дефектолог</w:t>
            </w:r>
          </w:p>
        </w:tc>
        <w:tc>
          <w:tcPr>
            <w:tcW w:w="1874" w:type="dxa"/>
          </w:tcPr>
          <w:p w14:paraId="391E4EB0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5ABD803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2EBB1D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71351D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59F6508E" w14:textId="77777777" w:rsidTr="00F02BAF">
        <w:tc>
          <w:tcPr>
            <w:tcW w:w="1603" w:type="dxa"/>
          </w:tcPr>
          <w:p w14:paraId="31622074" w14:textId="597D30F9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74" w:type="dxa"/>
          </w:tcPr>
          <w:p w14:paraId="1C83CD2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761D77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F93AD99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F77975A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0DC17755" w14:textId="77777777" w:rsidTr="00F02BAF">
        <w:tc>
          <w:tcPr>
            <w:tcW w:w="1603" w:type="dxa"/>
          </w:tcPr>
          <w:p w14:paraId="24E6BEC0" w14:textId="520BB279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воспитанию</w:t>
            </w:r>
          </w:p>
        </w:tc>
        <w:tc>
          <w:tcPr>
            <w:tcW w:w="1874" w:type="dxa"/>
          </w:tcPr>
          <w:p w14:paraId="43308838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37E69639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41DE64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A18A01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5BABACA5" w14:textId="77777777" w:rsidTr="00F02BAF">
        <w:tc>
          <w:tcPr>
            <w:tcW w:w="1603" w:type="dxa"/>
          </w:tcPr>
          <w:p w14:paraId="612B02CE" w14:textId="640B2343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вожатый </w:t>
            </w:r>
          </w:p>
        </w:tc>
        <w:tc>
          <w:tcPr>
            <w:tcW w:w="1874" w:type="dxa"/>
          </w:tcPr>
          <w:p w14:paraId="4A177C9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2129774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E48E94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E29FBBE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4ECC062E" w14:textId="77777777" w:rsidTr="00F02BAF">
        <w:tc>
          <w:tcPr>
            <w:tcW w:w="1603" w:type="dxa"/>
          </w:tcPr>
          <w:p w14:paraId="01B53AF1" w14:textId="0415F279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74" w:type="dxa"/>
          </w:tcPr>
          <w:p w14:paraId="20A2D0D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2131D4A5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FB78BF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F8079C4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19F9DBF5" w14:textId="77777777" w:rsidTr="00F02BAF">
        <w:tc>
          <w:tcPr>
            <w:tcW w:w="1603" w:type="dxa"/>
          </w:tcPr>
          <w:p w14:paraId="208B3A68" w14:textId="21781761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74" w:type="dxa"/>
          </w:tcPr>
          <w:p w14:paraId="184C630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4580B733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600F25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D5D28F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677C16FF" w14:textId="77777777" w:rsidTr="00F02BAF">
        <w:tc>
          <w:tcPr>
            <w:tcW w:w="1603" w:type="dxa"/>
          </w:tcPr>
          <w:p w14:paraId="617CD2E3" w14:textId="1E8B3298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874" w:type="dxa"/>
          </w:tcPr>
          <w:p w14:paraId="0CB334D2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51FE1469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61DBD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43C46F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5439F6F8" w14:textId="77777777" w:rsidTr="00F02BAF">
        <w:tc>
          <w:tcPr>
            <w:tcW w:w="1603" w:type="dxa"/>
          </w:tcPr>
          <w:p w14:paraId="1DA13C8E" w14:textId="4EC4580B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1874" w:type="dxa"/>
          </w:tcPr>
          <w:p w14:paraId="4D9CE21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69B33CD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B1EFAF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E8EB81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2592B163" w14:textId="77777777" w:rsidTr="00F02BAF">
        <w:tc>
          <w:tcPr>
            <w:tcW w:w="1603" w:type="dxa"/>
          </w:tcPr>
          <w:p w14:paraId="4B0AB432" w14:textId="07ABDA6A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74" w:type="dxa"/>
          </w:tcPr>
          <w:p w14:paraId="74AFCD3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1761664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E9E0984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FDFBE41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A29FC" w14:paraId="7C918AB3" w14:textId="77777777" w:rsidTr="00F02BAF">
        <w:tc>
          <w:tcPr>
            <w:tcW w:w="1603" w:type="dxa"/>
          </w:tcPr>
          <w:p w14:paraId="79D79177" w14:textId="7682DD66" w:rsidR="00F02BAF" w:rsidRPr="006A29FC" w:rsidRDefault="00F02BAF" w:rsidP="00F02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874" w:type="dxa"/>
          </w:tcPr>
          <w:p w14:paraId="5DF47099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14:paraId="05908CDB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57856EC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4AB5967" w14:textId="77777777" w:rsidR="00F02BAF" w:rsidRPr="006A29FC" w:rsidRDefault="00F02BAF" w:rsidP="00F02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FF82F1" w14:textId="04621571" w:rsidR="00FD7999" w:rsidRPr="006A29FC" w:rsidRDefault="00FD7999" w:rsidP="00D5556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FD7999" w:rsidRPr="006A29FC" w:rsidSect="00FF1B8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2E1A" w14:textId="77777777" w:rsidR="00877716" w:rsidRDefault="00877716" w:rsidP="00796311">
      <w:pPr>
        <w:spacing w:after="0" w:line="240" w:lineRule="auto"/>
      </w:pPr>
      <w:r>
        <w:separator/>
      </w:r>
    </w:p>
  </w:endnote>
  <w:endnote w:type="continuationSeparator" w:id="0">
    <w:p w14:paraId="790E49F8" w14:textId="77777777" w:rsidR="00877716" w:rsidRDefault="00877716" w:rsidP="007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007C" w14:textId="77777777" w:rsidR="00877716" w:rsidRDefault="00877716" w:rsidP="00796311">
      <w:pPr>
        <w:spacing w:after="0" w:line="240" w:lineRule="auto"/>
      </w:pPr>
      <w:r>
        <w:separator/>
      </w:r>
    </w:p>
  </w:footnote>
  <w:footnote w:type="continuationSeparator" w:id="0">
    <w:p w14:paraId="5DDDEB61" w14:textId="77777777" w:rsidR="00877716" w:rsidRDefault="00877716" w:rsidP="00796311">
      <w:pPr>
        <w:spacing w:after="0" w:line="240" w:lineRule="auto"/>
      </w:pPr>
      <w:r>
        <w:continuationSeparator/>
      </w:r>
    </w:p>
  </w:footnote>
  <w:footnote w:id="1">
    <w:p w14:paraId="4AA7A928" w14:textId="4DFAE1B5" w:rsidR="00877716" w:rsidRPr="00796311" w:rsidRDefault="00877716" w:rsidP="00796311">
      <w:pPr>
        <w:pStyle w:val="aa"/>
        <w:jc w:val="both"/>
        <w:rPr>
          <w:rFonts w:ascii="Times New Roman" w:hAnsi="Times New Roman" w:cs="Times New Roman"/>
        </w:rPr>
      </w:pPr>
      <w:r w:rsidRPr="00796311">
        <w:rPr>
          <w:rStyle w:val="ac"/>
          <w:rFonts w:ascii="Times New Roman" w:hAnsi="Times New Roman" w:cs="Times New Roman"/>
        </w:rPr>
        <w:footnoteRef/>
      </w:r>
      <w:r w:rsidRPr="00796311">
        <w:rPr>
          <w:rFonts w:ascii="Times New Roman" w:hAnsi="Times New Roman" w:cs="Times New Roman"/>
        </w:rPr>
        <w:t xml:space="preserve"> С 01.09.2023 вступает в силу новый Порядок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</w:rPr>
        <w:t>, утвержденный приказом Министерства просвещения Российской Федерации от 24.03.2023 № 196.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42C"/>
    <w:multiLevelType w:val="hybridMultilevel"/>
    <w:tmpl w:val="5D027DCE"/>
    <w:lvl w:ilvl="0" w:tplc="612E8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E6F7444"/>
    <w:multiLevelType w:val="hybridMultilevel"/>
    <w:tmpl w:val="39085EB4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3330C6"/>
    <w:multiLevelType w:val="hybridMultilevel"/>
    <w:tmpl w:val="A3324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D2C"/>
    <w:multiLevelType w:val="hybridMultilevel"/>
    <w:tmpl w:val="EADCA1C6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F111B9"/>
    <w:multiLevelType w:val="hybridMultilevel"/>
    <w:tmpl w:val="244CF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12C"/>
    <w:multiLevelType w:val="hybridMultilevel"/>
    <w:tmpl w:val="BC94125C"/>
    <w:lvl w:ilvl="0" w:tplc="1E64355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C4577"/>
    <w:multiLevelType w:val="multilevel"/>
    <w:tmpl w:val="3D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F0500"/>
    <w:multiLevelType w:val="hybridMultilevel"/>
    <w:tmpl w:val="03DEA40E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030857"/>
    <w:multiLevelType w:val="hybridMultilevel"/>
    <w:tmpl w:val="420E9A28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8"/>
    <w:rsid w:val="00012DFF"/>
    <w:rsid w:val="00022C6A"/>
    <w:rsid w:val="000242C9"/>
    <w:rsid w:val="00092750"/>
    <w:rsid w:val="000C0F3C"/>
    <w:rsid w:val="000C5000"/>
    <w:rsid w:val="000E5D8F"/>
    <w:rsid w:val="00131408"/>
    <w:rsid w:val="001328C6"/>
    <w:rsid w:val="00151581"/>
    <w:rsid w:val="00164349"/>
    <w:rsid w:val="00176364"/>
    <w:rsid w:val="00183A60"/>
    <w:rsid w:val="00183F71"/>
    <w:rsid w:val="00191D75"/>
    <w:rsid w:val="001C7334"/>
    <w:rsid w:val="001C77FA"/>
    <w:rsid w:val="001F1F77"/>
    <w:rsid w:val="00202758"/>
    <w:rsid w:val="00215211"/>
    <w:rsid w:val="00227AA4"/>
    <w:rsid w:val="00261293"/>
    <w:rsid w:val="00296DC7"/>
    <w:rsid w:val="002A1AF5"/>
    <w:rsid w:val="002C0D4C"/>
    <w:rsid w:val="002C0EC0"/>
    <w:rsid w:val="002D78EC"/>
    <w:rsid w:val="002F7085"/>
    <w:rsid w:val="00311DAB"/>
    <w:rsid w:val="003143EC"/>
    <w:rsid w:val="00325507"/>
    <w:rsid w:val="00337852"/>
    <w:rsid w:val="00343A9C"/>
    <w:rsid w:val="003466D6"/>
    <w:rsid w:val="0036205B"/>
    <w:rsid w:val="0037043F"/>
    <w:rsid w:val="0037262C"/>
    <w:rsid w:val="003A53A4"/>
    <w:rsid w:val="003E30BB"/>
    <w:rsid w:val="003F0E7C"/>
    <w:rsid w:val="00431BF9"/>
    <w:rsid w:val="00440798"/>
    <w:rsid w:val="00447608"/>
    <w:rsid w:val="004677FC"/>
    <w:rsid w:val="00473E39"/>
    <w:rsid w:val="00481F57"/>
    <w:rsid w:val="004C5E2D"/>
    <w:rsid w:val="004D1AC4"/>
    <w:rsid w:val="004E141D"/>
    <w:rsid w:val="004F4ECA"/>
    <w:rsid w:val="004F60DF"/>
    <w:rsid w:val="00530965"/>
    <w:rsid w:val="005518D8"/>
    <w:rsid w:val="00572146"/>
    <w:rsid w:val="00580268"/>
    <w:rsid w:val="005977D1"/>
    <w:rsid w:val="005E4C50"/>
    <w:rsid w:val="005E5371"/>
    <w:rsid w:val="005E5CD0"/>
    <w:rsid w:val="00602900"/>
    <w:rsid w:val="006041A0"/>
    <w:rsid w:val="00625BCC"/>
    <w:rsid w:val="00650C90"/>
    <w:rsid w:val="00654E97"/>
    <w:rsid w:val="00663FF8"/>
    <w:rsid w:val="006A29FC"/>
    <w:rsid w:val="006A3109"/>
    <w:rsid w:val="006B4ECE"/>
    <w:rsid w:val="006C1732"/>
    <w:rsid w:val="00700F1D"/>
    <w:rsid w:val="00732767"/>
    <w:rsid w:val="00737F3B"/>
    <w:rsid w:val="00747947"/>
    <w:rsid w:val="00770F6F"/>
    <w:rsid w:val="00796311"/>
    <w:rsid w:val="007D62B1"/>
    <w:rsid w:val="007D6ED8"/>
    <w:rsid w:val="007F0917"/>
    <w:rsid w:val="0080636C"/>
    <w:rsid w:val="00863669"/>
    <w:rsid w:val="008721D8"/>
    <w:rsid w:val="00877716"/>
    <w:rsid w:val="00891D8D"/>
    <w:rsid w:val="00897F69"/>
    <w:rsid w:val="008A63A3"/>
    <w:rsid w:val="008C175E"/>
    <w:rsid w:val="008D0D7F"/>
    <w:rsid w:val="008E1070"/>
    <w:rsid w:val="00925D3B"/>
    <w:rsid w:val="009361EE"/>
    <w:rsid w:val="00944111"/>
    <w:rsid w:val="00945BB8"/>
    <w:rsid w:val="009742EC"/>
    <w:rsid w:val="009957D0"/>
    <w:rsid w:val="009A258C"/>
    <w:rsid w:val="009A26DD"/>
    <w:rsid w:val="009C6BCB"/>
    <w:rsid w:val="009D3FF4"/>
    <w:rsid w:val="009D52E3"/>
    <w:rsid w:val="009E490F"/>
    <w:rsid w:val="009F2E38"/>
    <w:rsid w:val="00A10AD2"/>
    <w:rsid w:val="00A136B9"/>
    <w:rsid w:val="00A33860"/>
    <w:rsid w:val="00A40AB0"/>
    <w:rsid w:val="00A622F1"/>
    <w:rsid w:val="00A77A2E"/>
    <w:rsid w:val="00B00C3B"/>
    <w:rsid w:val="00B114FD"/>
    <w:rsid w:val="00B11C7A"/>
    <w:rsid w:val="00B1721B"/>
    <w:rsid w:val="00B17EDB"/>
    <w:rsid w:val="00B726DD"/>
    <w:rsid w:val="00B82DAE"/>
    <w:rsid w:val="00B86BF5"/>
    <w:rsid w:val="00B932E1"/>
    <w:rsid w:val="00B94C97"/>
    <w:rsid w:val="00BA0C40"/>
    <w:rsid w:val="00BA3EFB"/>
    <w:rsid w:val="00BB1E0B"/>
    <w:rsid w:val="00BE7DA7"/>
    <w:rsid w:val="00BF73F1"/>
    <w:rsid w:val="00C23847"/>
    <w:rsid w:val="00C600AF"/>
    <w:rsid w:val="00C90580"/>
    <w:rsid w:val="00CA1444"/>
    <w:rsid w:val="00CA71C5"/>
    <w:rsid w:val="00CC7858"/>
    <w:rsid w:val="00CD14FC"/>
    <w:rsid w:val="00CD3221"/>
    <w:rsid w:val="00CE3DCD"/>
    <w:rsid w:val="00CF3962"/>
    <w:rsid w:val="00D050DF"/>
    <w:rsid w:val="00D152C4"/>
    <w:rsid w:val="00D21CE6"/>
    <w:rsid w:val="00D25EE9"/>
    <w:rsid w:val="00D26187"/>
    <w:rsid w:val="00D55563"/>
    <w:rsid w:val="00D61CA5"/>
    <w:rsid w:val="00DA4B78"/>
    <w:rsid w:val="00DC27A6"/>
    <w:rsid w:val="00DD0AEE"/>
    <w:rsid w:val="00DD2868"/>
    <w:rsid w:val="00DE5399"/>
    <w:rsid w:val="00DF25F1"/>
    <w:rsid w:val="00E31213"/>
    <w:rsid w:val="00E321A9"/>
    <w:rsid w:val="00E42B3C"/>
    <w:rsid w:val="00E53058"/>
    <w:rsid w:val="00E6215D"/>
    <w:rsid w:val="00E64F3A"/>
    <w:rsid w:val="00E7211D"/>
    <w:rsid w:val="00E84A12"/>
    <w:rsid w:val="00E965BC"/>
    <w:rsid w:val="00EB2DCF"/>
    <w:rsid w:val="00EB6B99"/>
    <w:rsid w:val="00ED0A06"/>
    <w:rsid w:val="00ED1D89"/>
    <w:rsid w:val="00ED78A5"/>
    <w:rsid w:val="00EE3117"/>
    <w:rsid w:val="00EF22DE"/>
    <w:rsid w:val="00F00B0C"/>
    <w:rsid w:val="00F02BAF"/>
    <w:rsid w:val="00F37F97"/>
    <w:rsid w:val="00F43A4C"/>
    <w:rsid w:val="00F55E62"/>
    <w:rsid w:val="00F80980"/>
    <w:rsid w:val="00FD1A4D"/>
    <w:rsid w:val="00FD7999"/>
    <w:rsid w:val="00FF1B84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CE0"/>
  <w15:chartTrackingRefBased/>
  <w15:docId w15:val="{AFBBAAE3-F136-47F0-8586-972FF79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50C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uiPriority w:val="99"/>
    <w:rsid w:val="002C0D4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7">
    <w:name w:val="List Paragraph"/>
    <w:basedOn w:val="a"/>
    <w:uiPriority w:val="34"/>
    <w:qFormat/>
    <w:rsid w:val="002D78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94C9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E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4760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447608"/>
    <w:rPr>
      <w:rFonts w:ascii="Times New Roman" w:hAnsi="Times New Roman"/>
      <w:b/>
      <w:bCs/>
    </w:rPr>
  </w:style>
  <w:style w:type="paragraph" w:customStyle="1" w:styleId="list-bullet">
    <w:name w:val="list-bullet"/>
    <w:basedOn w:val="body"/>
    <w:uiPriority w:val="99"/>
    <w:rsid w:val="00447608"/>
    <w:pPr>
      <w:numPr>
        <w:numId w:val="2"/>
      </w:numPr>
    </w:pPr>
  </w:style>
  <w:style w:type="paragraph" w:customStyle="1" w:styleId="NoParagraphStyle">
    <w:name w:val="[No Paragraph Style]"/>
    <w:rsid w:val="00BA0C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BA0C4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1mm">
    <w:name w:val="table-body_1mm"/>
    <w:basedOn w:val="body"/>
    <w:uiPriority w:val="99"/>
    <w:rsid w:val="00BA0C40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BA0C40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ConsPlusNormal">
    <w:name w:val="ConsPlusNormal"/>
    <w:rsid w:val="0021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63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63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631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70F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d">
    <w:name w:val="Strong"/>
    <w:basedOn w:val="a0"/>
    <w:uiPriority w:val="22"/>
    <w:qFormat/>
    <w:rsid w:val="0077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3" ma:contentTypeDescription="Create a new document." ma:contentTypeScope="" ma:versionID="6c1d94e296c531fe9b0c8f464e792871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969f57fd1a703bc27b4b87f4c32a8c1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35E9-756C-4FD3-95B3-C72E555A241C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c8a4bc0-3497-4f10-b82b-1699d90df1f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CB19FF-86D2-4DB8-B044-FC07F427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8B2DF-9606-459F-8C98-A55A83C55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8D0DA-AECF-4F6C-88A8-76AB1780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9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26</cp:revision>
  <cp:lastPrinted>2023-06-16T07:26:00Z</cp:lastPrinted>
  <dcterms:created xsi:type="dcterms:W3CDTF">2023-06-10T15:19:00Z</dcterms:created>
  <dcterms:modified xsi:type="dcterms:W3CDTF">2023-06-17T13:09:00Z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